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6D711" w14:textId="77777777" w:rsidR="00CF1EBB" w:rsidRPr="00297776" w:rsidRDefault="00CF1EBB" w:rsidP="00CF1EBB">
      <w:pPr>
        <w:pStyle w:val="NormalWeb"/>
        <w:pBdr>
          <w:top w:val="single" w:sz="4" w:space="1" w:color="auto"/>
          <w:left w:val="single" w:sz="4" w:space="4" w:color="auto"/>
          <w:bottom w:val="single" w:sz="4" w:space="1" w:color="auto"/>
          <w:right w:val="single" w:sz="4" w:space="4" w:color="auto"/>
        </w:pBdr>
        <w:shd w:val="clear" w:color="auto" w:fill="FFFFFF"/>
        <w:ind w:firstLine="708"/>
        <w:rPr>
          <w:rFonts w:ascii="Arial" w:hAnsi="Arial" w:cs="Arial"/>
          <w:b/>
          <w:bCs/>
        </w:rPr>
      </w:pPr>
      <w:r w:rsidRPr="00297776">
        <w:rPr>
          <w:rFonts w:ascii="Arial" w:hAnsi="Arial" w:cs="Arial"/>
          <w:b/>
          <w:bCs/>
        </w:rPr>
        <w:t>E</w:t>
      </w:r>
      <w:r>
        <w:rPr>
          <w:rFonts w:ascii="Arial" w:hAnsi="Arial" w:cs="Arial"/>
          <w:b/>
          <w:bCs/>
        </w:rPr>
        <w:t>xercice d’entraînement pour le Grand oral du B</w:t>
      </w:r>
      <w:r w:rsidRPr="00297776">
        <w:rPr>
          <w:rFonts w:ascii="Arial" w:hAnsi="Arial" w:cs="Arial"/>
          <w:b/>
          <w:bCs/>
        </w:rPr>
        <w:t>ac</w:t>
      </w:r>
    </w:p>
    <w:p w14:paraId="2DB5B0BF" w14:textId="77777777" w:rsidR="00CF1EBB" w:rsidRPr="00904673" w:rsidRDefault="00CF1EBB" w:rsidP="00CF1EBB">
      <w:pPr>
        <w:pStyle w:val="NormalWeb"/>
        <w:shd w:val="clear" w:color="auto" w:fill="FFFFFF"/>
        <w:rPr>
          <w:rFonts w:ascii="Arial" w:hAnsi="Arial" w:cs="Arial"/>
          <w:color w:val="000000" w:themeColor="text1"/>
        </w:rPr>
      </w:pPr>
      <w:r w:rsidRPr="00904673">
        <w:rPr>
          <w:rFonts w:ascii="Arial" w:hAnsi="Arial" w:cs="Arial"/>
          <w:b/>
          <w:color w:val="000000" w:themeColor="text1"/>
        </w:rPr>
        <w:t>Ce premier exercice porte sur les principaux aspects d’une présentation orale</w:t>
      </w:r>
      <w:r w:rsidRPr="00904673">
        <w:rPr>
          <w:rFonts w:ascii="Arial" w:hAnsi="Arial" w:cs="Arial"/>
          <w:color w:val="000000" w:themeColor="text1"/>
        </w:rPr>
        <w:t>.</w:t>
      </w:r>
    </w:p>
    <w:p w14:paraId="2E4A55BF" w14:textId="77777777" w:rsidR="00CF1EBB" w:rsidRPr="00904673" w:rsidRDefault="00CF1EBB" w:rsidP="00CF1EBB">
      <w:pPr>
        <w:pStyle w:val="NormalWeb"/>
        <w:shd w:val="clear" w:color="auto" w:fill="FFFFFF"/>
        <w:rPr>
          <w:rFonts w:ascii="Arial" w:hAnsi="Arial" w:cs="Arial"/>
          <w:color w:val="000000" w:themeColor="text1"/>
        </w:rPr>
      </w:pPr>
      <w:r w:rsidRPr="00904673">
        <w:rPr>
          <w:rFonts w:ascii="Arial" w:hAnsi="Arial" w:cs="Arial"/>
          <w:color w:val="000000" w:themeColor="text1"/>
        </w:rPr>
        <w:t xml:space="preserve">A partir de la </w:t>
      </w:r>
      <w:r w:rsidRPr="00904673">
        <w:rPr>
          <w:rFonts w:ascii="Arial" w:hAnsi="Arial" w:cs="Arial"/>
          <w:bCs/>
          <w:color w:val="000000" w:themeColor="text1"/>
        </w:rPr>
        <w:t xml:space="preserve">lecture orale d’un document-support utilisé en cours ou pour une activité pédagogique, </w:t>
      </w:r>
      <w:r w:rsidRPr="00904673">
        <w:rPr>
          <w:rFonts w:ascii="Arial" w:hAnsi="Arial" w:cs="Arial"/>
          <w:color w:val="000000" w:themeColor="text1"/>
        </w:rPr>
        <w:t>nous allons travailler sur :</w:t>
      </w:r>
    </w:p>
    <w:p w14:paraId="74C8495D" w14:textId="77777777" w:rsidR="00CF1EBB" w:rsidRDefault="00CF1EBB" w:rsidP="00CF1EBB">
      <w:pPr>
        <w:pStyle w:val="NormalWeb"/>
        <w:shd w:val="clear" w:color="auto" w:fill="FFFFFF"/>
        <w:rPr>
          <w:rFonts w:ascii="Arial" w:hAnsi="Arial" w:cs="Arial"/>
        </w:rPr>
      </w:pPr>
      <w:r>
        <w:rPr>
          <w:rFonts w:ascii="Arial" w:hAnsi="Arial" w:cs="Arial"/>
        </w:rPr>
        <w:t xml:space="preserve">- </w:t>
      </w:r>
      <w:r w:rsidRPr="00297776">
        <w:rPr>
          <w:rFonts w:ascii="Arial" w:hAnsi="Arial" w:cs="Arial"/>
        </w:rPr>
        <w:t>l’utilisation de la voix</w:t>
      </w:r>
    </w:p>
    <w:p w14:paraId="42B371D7" w14:textId="77777777" w:rsidR="00CF1EBB" w:rsidRDefault="00CF1EBB" w:rsidP="00CF1EBB">
      <w:pPr>
        <w:pStyle w:val="NormalWeb"/>
        <w:shd w:val="clear" w:color="auto" w:fill="FFFFFF"/>
        <w:rPr>
          <w:rFonts w:ascii="Arial" w:hAnsi="Arial" w:cs="Arial"/>
        </w:rPr>
      </w:pPr>
      <w:r>
        <w:rPr>
          <w:rFonts w:ascii="Arial" w:hAnsi="Arial" w:cs="Arial"/>
        </w:rPr>
        <w:t xml:space="preserve">- </w:t>
      </w:r>
      <w:r w:rsidRPr="00297776">
        <w:rPr>
          <w:rFonts w:ascii="Arial" w:hAnsi="Arial" w:cs="Arial"/>
        </w:rPr>
        <w:t>la prise de parole en continu</w:t>
      </w:r>
    </w:p>
    <w:p w14:paraId="79232516" w14:textId="77777777" w:rsidR="00CF1EBB" w:rsidRPr="00297776" w:rsidRDefault="00CF1EBB" w:rsidP="00CF1EBB">
      <w:pPr>
        <w:pStyle w:val="NormalWeb"/>
        <w:shd w:val="clear" w:color="auto" w:fill="FFFFFF"/>
        <w:rPr>
          <w:rFonts w:ascii="Arial" w:hAnsi="Arial" w:cs="Arial"/>
        </w:rPr>
      </w:pPr>
      <w:r>
        <w:rPr>
          <w:rFonts w:ascii="Arial" w:hAnsi="Arial" w:cs="Arial"/>
        </w:rPr>
        <w:t xml:space="preserve">- </w:t>
      </w:r>
      <w:r w:rsidRPr="00297776">
        <w:rPr>
          <w:rFonts w:ascii="Arial" w:hAnsi="Arial" w:cs="Arial"/>
        </w:rPr>
        <w:t xml:space="preserve">l’écoute </w:t>
      </w:r>
    </w:p>
    <w:p w14:paraId="5452B0FB" w14:textId="77777777" w:rsidR="00CF1EBB" w:rsidRPr="00297776" w:rsidRDefault="000F58BA" w:rsidP="00CF1EBB">
      <w:pPr>
        <w:pStyle w:val="NormalWeb"/>
        <w:shd w:val="clear" w:color="auto" w:fill="FFFFFF"/>
        <w:rPr>
          <w:rFonts w:ascii="Arial" w:hAnsi="Arial" w:cs="Arial"/>
          <w:b/>
        </w:rPr>
      </w:pPr>
      <w:r>
        <w:rPr>
          <w:rFonts w:ascii="Arial" w:hAnsi="Arial" w:cs="Arial"/>
          <w:b/>
        </w:rPr>
        <w:t>L</w:t>
      </w:r>
      <w:r w:rsidR="00904673">
        <w:rPr>
          <w:rFonts w:ascii="Arial" w:hAnsi="Arial" w:cs="Arial"/>
          <w:b/>
        </w:rPr>
        <w:t>es personnes</w:t>
      </w:r>
      <w:r w:rsidR="00CF1EBB" w:rsidRPr="00904673">
        <w:rPr>
          <w:rFonts w:ascii="Arial" w:hAnsi="Arial" w:cs="Arial"/>
          <w:b/>
          <w:color w:val="000000" w:themeColor="text1"/>
        </w:rPr>
        <w:t xml:space="preserve"> sollicitées </w:t>
      </w:r>
      <w:r w:rsidR="00CF1EBB" w:rsidRPr="00297776">
        <w:rPr>
          <w:rFonts w:ascii="Arial" w:hAnsi="Arial" w:cs="Arial"/>
          <w:b/>
        </w:rPr>
        <w:t>dans cet exercice</w:t>
      </w:r>
      <w:r w:rsidR="00904673">
        <w:rPr>
          <w:rFonts w:ascii="Arial" w:hAnsi="Arial" w:cs="Arial"/>
          <w:b/>
        </w:rPr>
        <w:t xml:space="preserve"> : </w:t>
      </w:r>
    </w:p>
    <w:p w14:paraId="035C6DEC" w14:textId="77777777" w:rsidR="00CF1EBB" w:rsidRPr="00297776" w:rsidRDefault="00CF1EBB" w:rsidP="00CF1EBB">
      <w:pPr>
        <w:pStyle w:val="NormalWeb"/>
        <w:numPr>
          <w:ilvl w:val="0"/>
          <w:numId w:val="2"/>
        </w:numPr>
        <w:shd w:val="clear" w:color="auto" w:fill="FFFFFF"/>
        <w:rPr>
          <w:rFonts w:ascii="Arial" w:hAnsi="Arial" w:cs="Arial"/>
        </w:rPr>
      </w:pPr>
      <w:r w:rsidRPr="00297776">
        <w:rPr>
          <w:rFonts w:ascii="Arial" w:hAnsi="Arial" w:cs="Arial"/>
        </w:rPr>
        <w:t>Un élève qui présente la lecture,</w:t>
      </w:r>
    </w:p>
    <w:p w14:paraId="0BF196F5" w14:textId="77777777" w:rsidR="00CF1EBB" w:rsidRPr="00297776" w:rsidRDefault="00CF1EBB" w:rsidP="00CF1EBB">
      <w:pPr>
        <w:pStyle w:val="NormalWeb"/>
        <w:numPr>
          <w:ilvl w:val="0"/>
          <w:numId w:val="2"/>
        </w:numPr>
        <w:shd w:val="clear" w:color="auto" w:fill="FFFFFF"/>
        <w:rPr>
          <w:rFonts w:ascii="Arial" w:hAnsi="Arial" w:cs="Arial"/>
        </w:rPr>
      </w:pPr>
      <w:r w:rsidRPr="00297776">
        <w:rPr>
          <w:rFonts w:ascii="Arial" w:hAnsi="Arial" w:cs="Arial"/>
        </w:rPr>
        <w:t>Un élève accompagnant avec qui il forme un binôme (choisi ou nommé par le professeur)</w:t>
      </w:r>
      <w:r w:rsidR="00904673">
        <w:rPr>
          <w:rFonts w:ascii="Arial" w:hAnsi="Arial" w:cs="Arial"/>
        </w:rPr>
        <w:t xml:space="preserve">, </w:t>
      </w:r>
    </w:p>
    <w:p w14:paraId="4E38EC86" w14:textId="77777777" w:rsidR="00CF1EBB" w:rsidRPr="00297776" w:rsidRDefault="00CF1EBB" w:rsidP="00CF1EBB">
      <w:pPr>
        <w:pStyle w:val="NormalWeb"/>
        <w:numPr>
          <w:ilvl w:val="0"/>
          <w:numId w:val="2"/>
        </w:numPr>
        <w:shd w:val="clear" w:color="auto" w:fill="FFFFFF"/>
        <w:rPr>
          <w:rFonts w:ascii="Arial" w:hAnsi="Arial" w:cs="Arial"/>
        </w:rPr>
      </w:pPr>
      <w:r w:rsidRPr="00297776">
        <w:rPr>
          <w:rFonts w:ascii="Arial" w:hAnsi="Arial" w:cs="Arial"/>
        </w:rPr>
        <w:t>La  classe devant laquelle le texte est lu</w:t>
      </w:r>
      <w:r w:rsidR="00904673">
        <w:rPr>
          <w:rFonts w:ascii="Arial" w:hAnsi="Arial" w:cs="Arial"/>
        </w:rPr>
        <w:t xml:space="preserve">, </w:t>
      </w:r>
    </w:p>
    <w:p w14:paraId="78D6C15E" w14:textId="77777777" w:rsidR="00CF1EBB" w:rsidRPr="00297776" w:rsidRDefault="00CF1EBB" w:rsidP="00CF1EBB">
      <w:pPr>
        <w:pStyle w:val="NormalWeb"/>
        <w:numPr>
          <w:ilvl w:val="0"/>
          <w:numId w:val="2"/>
        </w:numPr>
        <w:shd w:val="clear" w:color="auto" w:fill="FFFFFF"/>
        <w:rPr>
          <w:rFonts w:ascii="Arial" w:hAnsi="Arial" w:cs="Arial"/>
        </w:rPr>
      </w:pPr>
      <w:r w:rsidRPr="00297776">
        <w:rPr>
          <w:rFonts w:ascii="Arial" w:hAnsi="Arial" w:cs="Arial"/>
        </w:rPr>
        <w:t xml:space="preserve">Le professeur </w:t>
      </w:r>
      <w:r w:rsidR="00904673">
        <w:rPr>
          <w:rFonts w:ascii="Arial" w:hAnsi="Arial" w:cs="Arial"/>
        </w:rPr>
        <w:t>dans un rôle d’écoute, de témoin et de conseiller</w:t>
      </w:r>
      <w:r w:rsidR="00E85092">
        <w:rPr>
          <w:rFonts w:ascii="Arial" w:hAnsi="Arial" w:cs="Arial"/>
        </w:rPr>
        <w:t>.</w:t>
      </w:r>
    </w:p>
    <w:p w14:paraId="61C53A8B" w14:textId="77777777" w:rsidR="003138DF" w:rsidRDefault="00CF1EBB" w:rsidP="00CF1EBB">
      <w:pPr>
        <w:pStyle w:val="NormalWeb"/>
        <w:shd w:val="clear" w:color="auto" w:fill="FFFFFF"/>
        <w:rPr>
          <w:rFonts w:ascii="Arial" w:hAnsi="Arial" w:cs="Arial"/>
        </w:rPr>
      </w:pPr>
      <w:r w:rsidRPr="00297776">
        <w:rPr>
          <w:rFonts w:ascii="Arial" w:hAnsi="Arial" w:cs="Arial"/>
          <w:b/>
        </w:rPr>
        <w:t>Objectif</w:t>
      </w:r>
      <w:r w:rsidR="003138DF">
        <w:rPr>
          <w:rFonts w:ascii="Arial" w:hAnsi="Arial" w:cs="Arial"/>
          <w:b/>
        </w:rPr>
        <w:t>s</w:t>
      </w:r>
      <w:r w:rsidRPr="00297776">
        <w:rPr>
          <w:rFonts w:ascii="Arial" w:hAnsi="Arial" w:cs="Arial"/>
          <w:b/>
        </w:rPr>
        <w:t> </w:t>
      </w:r>
      <w:r w:rsidRPr="00297776">
        <w:rPr>
          <w:rFonts w:ascii="Arial" w:hAnsi="Arial" w:cs="Arial"/>
        </w:rPr>
        <w:t>:</w:t>
      </w:r>
    </w:p>
    <w:p w14:paraId="6663C906" w14:textId="77777777" w:rsidR="003138DF" w:rsidRPr="003138DF" w:rsidRDefault="00E85092" w:rsidP="003138DF">
      <w:pPr>
        <w:pStyle w:val="NormalWeb"/>
        <w:numPr>
          <w:ilvl w:val="0"/>
          <w:numId w:val="2"/>
        </w:numPr>
        <w:shd w:val="clear" w:color="auto" w:fill="FFFFFF"/>
        <w:rPr>
          <w:rFonts w:ascii="Arial" w:hAnsi="Arial" w:cs="Arial"/>
          <w:color w:val="000000" w:themeColor="text1"/>
        </w:rPr>
      </w:pPr>
      <w:r>
        <w:rPr>
          <w:rFonts w:ascii="Arial" w:hAnsi="Arial" w:cs="Arial"/>
          <w:color w:val="000000" w:themeColor="text1"/>
        </w:rPr>
        <w:t>E</w:t>
      </w:r>
      <w:r w:rsidR="00CF1EBB" w:rsidRPr="003138DF">
        <w:rPr>
          <w:rFonts w:ascii="Arial" w:hAnsi="Arial" w:cs="Arial"/>
          <w:color w:val="000000" w:themeColor="text1"/>
        </w:rPr>
        <w:t>valuer la performance du lecteur</w:t>
      </w:r>
      <w:r w:rsidR="003138DF" w:rsidRPr="003138DF">
        <w:rPr>
          <w:rFonts w:ascii="Arial" w:hAnsi="Arial" w:cs="Arial"/>
          <w:color w:val="000000" w:themeColor="text1"/>
        </w:rPr>
        <w:t xml:space="preserve">, </w:t>
      </w:r>
      <w:r w:rsidR="00CF1EBB" w:rsidRPr="003138DF">
        <w:rPr>
          <w:rFonts w:ascii="Arial" w:hAnsi="Arial" w:cs="Arial"/>
          <w:color w:val="000000" w:themeColor="text1"/>
        </w:rPr>
        <w:t>la qualité de l’accompagnement et l’écoute des élèves dans le cadre de la classe</w:t>
      </w:r>
      <w:r w:rsidR="00F51A09">
        <w:rPr>
          <w:rFonts w:ascii="Arial" w:hAnsi="Arial" w:cs="Arial"/>
          <w:color w:val="000000" w:themeColor="text1"/>
        </w:rPr>
        <w:t>, au moyen d’une grille</w:t>
      </w:r>
      <w:r>
        <w:rPr>
          <w:rFonts w:ascii="Arial" w:hAnsi="Arial" w:cs="Arial"/>
          <w:color w:val="000000" w:themeColor="text1"/>
        </w:rPr>
        <w:t>.</w:t>
      </w:r>
    </w:p>
    <w:p w14:paraId="1D23E5EA" w14:textId="77777777" w:rsidR="00CF1EBB" w:rsidRPr="00E42F78" w:rsidRDefault="00E85092" w:rsidP="003138DF">
      <w:pPr>
        <w:pStyle w:val="NormalWeb"/>
        <w:numPr>
          <w:ilvl w:val="0"/>
          <w:numId w:val="2"/>
        </w:numPr>
        <w:shd w:val="clear" w:color="auto" w:fill="FFFFFF"/>
        <w:rPr>
          <w:rFonts w:ascii="Arial" w:hAnsi="Arial" w:cs="Arial"/>
          <w:color w:val="000000" w:themeColor="text1"/>
        </w:rPr>
      </w:pPr>
      <w:r>
        <w:rPr>
          <w:rFonts w:ascii="Arial" w:hAnsi="Arial" w:cs="Arial"/>
          <w:color w:val="000000" w:themeColor="text1"/>
        </w:rPr>
        <w:t>Aider les participants-</w:t>
      </w:r>
      <w:r w:rsidR="00CF1EBB" w:rsidRPr="003138DF">
        <w:rPr>
          <w:rFonts w:ascii="Arial" w:hAnsi="Arial" w:cs="Arial"/>
          <w:color w:val="000000" w:themeColor="text1"/>
        </w:rPr>
        <w:t xml:space="preserve">apprenants à cerner leurs points forts mais aussi à </w:t>
      </w:r>
      <w:r w:rsidR="00CF1EBB" w:rsidRPr="00E42F78">
        <w:rPr>
          <w:rFonts w:ascii="Arial" w:hAnsi="Arial" w:cs="Arial"/>
          <w:color w:val="000000" w:themeColor="text1"/>
        </w:rPr>
        <w:t xml:space="preserve">identifier les points sur lesquels ils peuvent s’améliorer. </w:t>
      </w:r>
    </w:p>
    <w:p w14:paraId="053809B8" w14:textId="77777777" w:rsidR="00E85092" w:rsidRPr="00E42F78" w:rsidRDefault="008559FC" w:rsidP="008559FC">
      <w:pPr>
        <w:pStyle w:val="NormalWeb"/>
        <w:shd w:val="clear" w:color="auto" w:fill="FFFFFF"/>
        <w:rPr>
          <w:rFonts w:ascii="Arial" w:hAnsi="Arial" w:cs="Arial"/>
          <w:b/>
          <w:color w:val="000000" w:themeColor="text1"/>
        </w:rPr>
      </w:pPr>
      <w:proofErr w:type="spellStart"/>
      <w:r w:rsidRPr="00E42F78">
        <w:rPr>
          <w:rFonts w:ascii="Arial" w:hAnsi="Arial" w:cs="Arial"/>
          <w:b/>
          <w:color w:val="000000" w:themeColor="text1"/>
        </w:rPr>
        <w:t>Pré-requis</w:t>
      </w:r>
      <w:proofErr w:type="spellEnd"/>
      <w:r w:rsidRPr="00E42F78">
        <w:rPr>
          <w:rFonts w:ascii="Arial" w:hAnsi="Arial" w:cs="Arial"/>
          <w:b/>
          <w:color w:val="000000" w:themeColor="text1"/>
        </w:rPr>
        <w:t xml:space="preserve"> : </w:t>
      </w:r>
    </w:p>
    <w:p w14:paraId="51D984CD" w14:textId="77777777" w:rsidR="00E85092" w:rsidRPr="00E42F78" w:rsidRDefault="00E85092" w:rsidP="008559FC">
      <w:pPr>
        <w:pStyle w:val="NormalWeb"/>
        <w:shd w:val="clear" w:color="auto" w:fill="FFFFFF"/>
        <w:rPr>
          <w:rFonts w:ascii="Arial" w:hAnsi="Arial" w:cs="Arial"/>
          <w:color w:val="000000" w:themeColor="text1"/>
        </w:rPr>
      </w:pPr>
      <w:r w:rsidRPr="00E42F78">
        <w:rPr>
          <w:rFonts w:ascii="Arial" w:hAnsi="Arial" w:cs="Arial"/>
          <w:b/>
          <w:color w:val="000000" w:themeColor="text1"/>
        </w:rPr>
        <w:t xml:space="preserve">- </w:t>
      </w:r>
      <w:r w:rsidRPr="00E42F78">
        <w:rPr>
          <w:rFonts w:ascii="Arial" w:hAnsi="Arial" w:cs="Arial"/>
          <w:color w:val="000000" w:themeColor="text1"/>
        </w:rPr>
        <w:t>Méthode de la</w:t>
      </w:r>
      <w:r w:rsidRPr="00E42F78">
        <w:rPr>
          <w:rFonts w:ascii="Arial" w:hAnsi="Arial" w:cs="Arial"/>
          <w:b/>
          <w:color w:val="000000" w:themeColor="text1"/>
        </w:rPr>
        <w:t xml:space="preserve"> </w:t>
      </w:r>
      <w:r w:rsidR="008559FC" w:rsidRPr="00E42F78">
        <w:rPr>
          <w:rFonts w:ascii="Arial" w:hAnsi="Arial" w:cs="Arial"/>
          <w:color w:val="000000" w:themeColor="text1"/>
        </w:rPr>
        <w:t xml:space="preserve">recherche documentaire, </w:t>
      </w:r>
    </w:p>
    <w:p w14:paraId="20C885B7" w14:textId="77777777" w:rsidR="00E85092" w:rsidRPr="00E42F78" w:rsidRDefault="00E85092" w:rsidP="008559FC">
      <w:pPr>
        <w:pStyle w:val="NormalWeb"/>
        <w:shd w:val="clear" w:color="auto" w:fill="FFFFFF"/>
        <w:rPr>
          <w:rFonts w:ascii="Arial" w:hAnsi="Arial" w:cs="Arial"/>
          <w:color w:val="000000" w:themeColor="text1"/>
        </w:rPr>
      </w:pPr>
      <w:r w:rsidRPr="00E42F78">
        <w:rPr>
          <w:rFonts w:ascii="Arial" w:hAnsi="Arial" w:cs="Arial"/>
          <w:color w:val="000000" w:themeColor="text1"/>
        </w:rPr>
        <w:t xml:space="preserve">- Utilisation du site </w:t>
      </w:r>
      <w:proofErr w:type="spellStart"/>
      <w:r w:rsidR="008559FC" w:rsidRPr="00E42F78">
        <w:rPr>
          <w:rFonts w:ascii="Arial" w:hAnsi="Arial" w:cs="Arial"/>
          <w:color w:val="000000" w:themeColor="text1"/>
        </w:rPr>
        <w:t>Europresse</w:t>
      </w:r>
      <w:proofErr w:type="spellEnd"/>
      <w:r w:rsidR="008559FC" w:rsidRPr="00E42F78">
        <w:rPr>
          <w:rFonts w:ascii="Arial" w:hAnsi="Arial" w:cs="Arial"/>
          <w:color w:val="000000" w:themeColor="text1"/>
        </w:rPr>
        <w:t xml:space="preserve"> via l’ENT</w:t>
      </w:r>
      <w:r w:rsidR="00D813F1" w:rsidRPr="00E42F78">
        <w:rPr>
          <w:rFonts w:ascii="Arial" w:hAnsi="Arial" w:cs="Arial"/>
          <w:color w:val="000000" w:themeColor="text1"/>
        </w:rPr>
        <w:t xml:space="preserve">, </w:t>
      </w:r>
    </w:p>
    <w:p w14:paraId="47BE7DC5" w14:textId="77777777" w:rsidR="008559FC" w:rsidRPr="00E42F78" w:rsidRDefault="00E85092" w:rsidP="008559FC">
      <w:pPr>
        <w:pStyle w:val="NormalWeb"/>
        <w:shd w:val="clear" w:color="auto" w:fill="FFFFFF"/>
        <w:rPr>
          <w:rFonts w:ascii="Arial" w:hAnsi="Arial" w:cs="Arial"/>
          <w:color w:val="000000" w:themeColor="text1"/>
        </w:rPr>
      </w:pPr>
      <w:r w:rsidRPr="00E42F78">
        <w:rPr>
          <w:rFonts w:ascii="Arial" w:hAnsi="Arial" w:cs="Arial"/>
          <w:color w:val="000000" w:themeColor="text1"/>
        </w:rPr>
        <w:t xml:space="preserve">- Technique de l’exposé </w:t>
      </w:r>
    </w:p>
    <w:p w14:paraId="71EBC28F" w14:textId="77777777" w:rsidR="00A57419" w:rsidRPr="00E42F78" w:rsidRDefault="00CF1EBB" w:rsidP="00CF1EBB">
      <w:pPr>
        <w:pStyle w:val="NormalWeb"/>
        <w:shd w:val="clear" w:color="auto" w:fill="FFFFFF"/>
        <w:rPr>
          <w:rFonts w:ascii="Arial" w:hAnsi="Arial" w:cs="Arial"/>
        </w:rPr>
      </w:pPr>
      <w:r w:rsidRPr="00E42F78">
        <w:rPr>
          <w:rFonts w:ascii="Arial" w:hAnsi="Arial" w:cs="Arial"/>
          <w:b/>
        </w:rPr>
        <w:t>Matériel technique requis</w:t>
      </w:r>
      <w:r w:rsidRPr="00E42F78">
        <w:rPr>
          <w:rFonts w:ascii="Arial" w:hAnsi="Arial" w:cs="Arial"/>
        </w:rPr>
        <w:t xml:space="preserve"> : </w:t>
      </w:r>
    </w:p>
    <w:p w14:paraId="7C93D98A" w14:textId="77777777" w:rsidR="00CF1EBB" w:rsidRPr="00E42F78" w:rsidRDefault="00A57419" w:rsidP="00CF1EBB">
      <w:pPr>
        <w:pStyle w:val="NormalWeb"/>
        <w:shd w:val="clear" w:color="auto" w:fill="FFFFFF"/>
        <w:rPr>
          <w:rFonts w:ascii="Arial" w:hAnsi="Arial" w:cs="Arial"/>
        </w:rPr>
      </w:pPr>
      <w:r w:rsidRPr="00E42F78">
        <w:rPr>
          <w:rFonts w:ascii="Arial" w:hAnsi="Arial" w:cs="Arial"/>
        </w:rPr>
        <w:t>- U</w:t>
      </w:r>
      <w:r w:rsidR="00CF1EBB" w:rsidRPr="00E42F78">
        <w:rPr>
          <w:rFonts w:ascii="Arial" w:hAnsi="Arial" w:cs="Arial"/>
        </w:rPr>
        <w:t>n téléphone portable équipé d’un dictaphone</w:t>
      </w:r>
    </w:p>
    <w:p w14:paraId="4F0D6B0F" w14:textId="77777777" w:rsidR="00A57419" w:rsidRPr="00297776" w:rsidRDefault="00A57419" w:rsidP="00CF1EBB">
      <w:pPr>
        <w:pStyle w:val="NormalWeb"/>
        <w:shd w:val="clear" w:color="auto" w:fill="FFFFFF"/>
        <w:rPr>
          <w:rFonts w:ascii="Arial" w:hAnsi="Arial" w:cs="Arial"/>
        </w:rPr>
      </w:pPr>
      <w:r w:rsidRPr="00E42F78">
        <w:rPr>
          <w:rFonts w:ascii="Arial" w:hAnsi="Arial" w:cs="Arial"/>
        </w:rPr>
        <w:t>- Un texte d’une page A4 maximum</w:t>
      </w:r>
    </w:p>
    <w:p w14:paraId="50D0F5E4" w14:textId="77777777" w:rsidR="00CF1EBB" w:rsidRPr="00297776" w:rsidRDefault="00CF1EBB" w:rsidP="00CF1EBB">
      <w:pPr>
        <w:rPr>
          <w:rStyle w:val="Accentuation"/>
          <w:rFonts w:ascii="Arial" w:hAnsi="Arial" w:cs="Arial"/>
          <w:b/>
          <w:i w:val="0"/>
        </w:rPr>
      </w:pPr>
      <w:r w:rsidRPr="00297776">
        <w:rPr>
          <w:rStyle w:val="Accentuation"/>
          <w:rFonts w:ascii="Arial" w:hAnsi="Arial" w:cs="Arial"/>
          <w:b/>
          <w:i w:val="0"/>
        </w:rPr>
        <w:t>Comment va s’organiser cet exercice ?</w:t>
      </w:r>
    </w:p>
    <w:p w14:paraId="7B7604B1" w14:textId="77777777" w:rsidR="00CF1EBB" w:rsidRPr="00297776" w:rsidRDefault="00CF1EBB" w:rsidP="00CF1EBB">
      <w:pPr>
        <w:rPr>
          <w:rStyle w:val="Accentuation"/>
          <w:rFonts w:ascii="Arial" w:hAnsi="Arial" w:cs="Arial"/>
          <w:b/>
          <w:i w:val="0"/>
        </w:rPr>
      </w:pPr>
    </w:p>
    <w:p w14:paraId="799EE479" w14:textId="77777777" w:rsidR="00CF1EBB" w:rsidRPr="00E2006D" w:rsidRDefault="00CF1EBB" w:rsidP="00CF1EBB">
      <w:pPr>
        <w:rPr>
          <w:rStyle w:val="Accentuation"/>
          <w:rFonts w:ascii="Arial" w:hAnsi="Arial" w:cs="Arial"/>
          <w:i w:val="0"/>
          <w:color w:val="7030A0"/>
        </w:rPr>
      </w:pPr>
      <w:r w:rsidRPr="00297776">
        <w:rPr>
          <w:rStyle w:val="Accentuation"/>
          <w:rFonts w:ascii="Arial" w:hAnsi="Arial" w:cs="Arial"/>
          <w:b/>
          <w:i w:val="0"/>
        </w:rPr>
        <w:t>1</w:t>
      </w:r>
      <w:r w:rsidRPr="00297776">
        <w:rPr>
          <w:rStyle w:val="Accentuation"/>
          <w:rFonts w:ascii="Arial" w:hAnsi="Arial" w:cs="Arial"/>
          <w:b/>
          <w:i w:val="0"/>
          <w:vertAlign w:val="superscript"/>
        </w:rPr>
        <w:t>ière</w:t>
      </w:r>
      <w:r w:rsidRPr="00297776">
        <w:rPr>
          <w:rStyle w:val="Accentuation"/>
          <w:rFonts w:ascii="Arial" w:hAnsi="Arial" w:cs="Arial"/>
          <w:b/>
          <w:i w:val="0"/>
        </w:rPr>
        <w:t xml:space="preserve"> étape : </w:t>
      </w:r>
      <w:r w:rsidRPr="00FF646E">
        <w:rPr>
          <w:rStyle w:val="Accentuation"/>
          <w:rFonts w:ascii="Arial" w:hAnsi="Arial" w:cs="Arial"/>
          <w:i w:val="0"/>
        </w:rPr>
        <w:t xml:space="preserve">une semaine à l’avance, nommer le binôme (demander si deux élèves sont volontaires) et donner les consignes en classe de façon à informer tous les participants sur la nature et le déroulé de l’exercice. C’est ici aussi que le professeur suggère un ou des thème(s) traité(s) dans le texte qui sera </w:t>
      </w:r>
      <w:r w:rsidRPr="00F51A09">
        <w:rPr>
          <w:rStyle w:val="Accentuation"/>
          <w:rFonts w:ascii="Arial" w:hAnsi="Arial" w:cs="Arial"/>
          <w:i w:val="0"/>
          <w:color w:val="000000" w:themeColor="text1"/>
        </w:rPr>
        <w:t>choisi</w:t>
      </w:r>
      <w:r w:rsidR="009F2C60">
        <w:rPr>
          <w:rStyle w:val="Accentuation"/>
          <w:rFonts w:ascii="Arial" w:hAnsi="Arial" w:cs="Arial"/>
          <w:i w:val="0"/>
          <w:color w:val="000000" w:themeColor="text1"/>
        </w:rPr>
        <w:t xml:space="preserve"> et donne quelques indications sur </w:t>
      </w:r>
      <w:r w:rsidR="00AD30A2">
        <w:rPr>
          <w:rStyle w:val="Accentuation"/>
          <w:rFonts w:ascii="Arial" w:hAnsi="Arial" w:cs="Arial"/>
          <w:i w:val="0"/>
          <w:color w:val="000000" w:themeColor="text1"/>
        </w:rPr>
        <w:t>l</w:t>
      </w:r>
      <w:r w:rsidR="009F2C60">
        <w:rPr>
          <w:rStyle w:val="Accentuation"/>
          <w:rFonts w:ascii="Arial" w:hAnsi="Arial" w:cs="Arial"/>
          <w:i w:val="0"/>
          <w:color w:val="000000" w:themeColor="text1"/>
        </w:rPr>
        <w:t xml:space="preserve">a longueur </w:t>
      </w:r>
      <w:r w:rsidR="00AD30A2">
        <w:rPr>
          <w:rStyle w:val="Accentuation"/>
          <w:rFonts w:ascii="Arial" w:hAnsi="Arial" w:cs="Arial"/>
          <w:i w:val="0"/>
          <w:color w:val="000000" w:themeColor="text1"/>
        </w:rPr>
        <w:t>et le niveau de difficulté.</w:t>
      </w:r>
    </w:p>
    <w:p w14:paraId="5FAFDEA1" w14:textId="77777777" w:rsidR="00F51A09" w:rsidRDefault="00F51A09" w:rsidP="00CF1EBB">
      <w:pPr>
        <w:rPr>
          <w:rStyle w:val="Accentuation"/>
          <w:rFonts w:ascii="Arial" w:hAnsi="Arial" w:cs="Arial"/>
          <w:i w:val="0"/>
        </w:rPr>
      </w:pPr>
    </w:p>
    <w:p w14:paraId="78FCBD3F" w14:textId="77777777" w:rsidR="00CF1EBB" w:rsidRPr="00AD30A2" w:rsidRDefault="00AD30A2" w:rsidP="00CF1EBB">
      <w:pPr>
        <w:rPr>
          <w:rFonts w:ascii="Arial" w:hAnsi="Arial" w:cs="Arial"/>
          <w:color w:val="000000" w:themeColor="text1"/>
        </w:rPr>
      </w:pPr>
      <w:r>
        <w:rPr>
          <w:rStyle w:val="Accentuation"/>
          <w:rFonts w:ascii="Arial" w:hAnsi="Arial" w:cs="Arial"/>
          <w:b/>
          <w:i w:val="0"/>
        </w:rPr>
        <w:t>2</w:t>
      </w:r>
      <w:r w:rsidR="00F51A09" w:rsidRPr="00297776">
        <w:rPr>
          <w:rStyle w:val="Accentuation"/>
          <w:rFonts w:ascii="Arial" w:hAnsi="Arial" w:cs="Arial"/>
          <w:b/>
          <w:i w:val="0"/>
          <w:vertAlign w:val="superscript"/>
        </w:rPr>
        <w:t>ième</w:t>
      </w:r>
      <w:r w:rsidR="00F51A09" w:rsidRPr="00297776">
        <w:rPr>
          <w:rStyle w:val="Accentuation"/>
          <w:rFonts w:ascii="Arial" w:hAnsi="Arial" w:cs="Arial"/>
          <w:b/>
          <w:i w:val="0"/>
        </w:rPr>
        <w:t xml:space="preserve"> étape </w:t>
      </w:r>
      <w:r w:rsidR="00F51A09" w:rsidRPr="00FF646E">
        <w:rPr>
          <w:rStyle w:val="Accentuation"/>
          <w:rFonts w:ascii="Arial" w:hAnsi="Arial" w:cs="Arial"/>
          <w:i w:val="0"/>
        </w:rPr>
        <w:t xml:space="preserve"> </w:t>
      </w:r>
      <w:r w:rsidR="00CF1EBB" w:rsidRPr="00FF646E">
        <w:rPr>
          <w:rStyle w:val="Accentuation"/>
          <w:rFonts w:ascii="Arial" w:hAnsi="Arial" w:cs="Arial"/>
          <w:i w:val="0"/>
        </w:rPr>
        <w:t xml:space="preserve">chez lui, l’élève chargé de la lecture choisit un texte à partir des critères suivants : </w:t>
      </w:r>
      <w:r w:rsidR="00CF1EBB" w:rsidRPr="00FF646E">
        <w:rPr>
          <w:rFonts w:ascii="Arial" w:hAnsi="Arial" w:cs="Arial"/>
        </w:rPr>
        <w:t xml:space="preserve">son aisance en lecture, la longueur du texte et son niveau de </w:t>
      </w:r>
      <w:r w:rsidR="00186C35" w:rsidRPr="00FF646E">
        <w:rPr>
          <w:rFonts w:ascii="Arial" w:hAnsi="Arial" w:cs="Arial"/>
        </w:rPr>
        <w:t>complexité,</w:t>
      </w:r>
      <w:r w:rsidR="00CF1EBB" w:rsidRPr="00FF646E">
        <w:rPr>
          <w:rFonts w:ascii="Arial" w:hAnsi="Arial" w:cs="Arial"/>
        </w:rPr>
        <w:t xml:space="preserve"> </w:t>
      </w:r>
      <w:r w:rsidR="00CF1EBB" w:rsidRPr="00AD30A2">
        <w:rPr>
          <w:rFonts w:ascii="Arial" w:hAnsi="Arial" w:cs="Arial"/>
          <w:color w:val="000000" w:themeColor="text1"/>
        </w:rPr>
        <w:t>en veillant naturellement à ce que ce texte traite du programme</w:t>
      </w:r>
      <w:r>
        <w:rPr>
          <w:rFonts w:ascii="Arial" w:hAnsi="Arial" w:cs="Arial"/>
          <w:color w:val="000000" w:themeColor="text1"/>
        </w:rPr>
        <w:t xml:space="preserve"> et en sollicitant une </w:t>
      </w:r>
      <w:r>
        <w:rPr>
          <w:rFonts w:ascii="Arial" w:hAnsi="Arial" w:cs="Arial"/>
          <w:color w:val="000000" w:themeColor="text1"/>
        </w:rPr>
        <w:lastRenderedPageBreak/>
        <w:t>validation du professeur.</w:t>
      </w:r>
      <w:r w:rsidR="00A57419">
        <w:rPr>
          <w:rFonts w:ascii="Arial" w:hAnsi="Arial" w:cs="Arial"/>
          <w:color w:val="000000" w:themeColor="text1"/>
        </w:rPr>
        <w:t xml:space="preserve"> </w:t>
      </w:r>
      <w:r w:rsidR="00A57419" w:rsidRPr="00E42F78">
        <w:rPr>
          <w:rFonts w:ascii="Arial" w:hAnsi="Arial" w:cs="Arial"/>
          <w:color w:val="000000" w:themeColor="text1"/>
        </w:rPr>
        <w:t xml:space="preserve">C’est le moment aussi d’évaluer le temps de lecture du texte (recommandé : 5 minute maximum. </w:t>
      </w:r>
      <w:r w:rsidR="00A57419" w:rsidRPr="00E42F78">
        <w:rPr>
          <w:rFonts w:ascii="Arial" w:hAnsi="Arial" w:cs="Arial"/>
          <w:i/>
          <w:color w:val="FF0000"/>
        </w:rPr>
        <w:t>A TESTER</w:t>
      </w:r>
      <w:r w:rsidR="00A57419" w:rsidRPr="00E42F78">
        <w:rPr>
          <w:rFonts w:ascii="Arial" w:hAnsi="Arial" w:cs="Arial"/>
          <w:color w:val="000000" w:themeColor="text1"/>
        </w:rPr>
        <w:t>)</w:t>
      </w:r>
    </w:p>
    <w:p w14:paraId="12F51645" w14:textId="77777777" w:rsidR="00CF1EBB" w:rsidRPr="00297776" w:rsidRDefault="00CF1EBB" w:rsidP="00CF1EBB">
      <w:pPr>
        <w:rPr>
          <w:rFonts w:ascii="Arial" w:hAnsi="Arial" w:cs="Arial"/>
          <w:b/>
        </w:rPr>
      </w:pPr>
    </w:p>
    <w:p w14:paraId="5F641C9F" w14:textId="77777777" w:rsidR="00CF1EBB" w:rsidRPr="00FF646E" w:rsidRDefault="00AD30A2" w:rsidP="00CF1EBB">
      <w:pPr>
        <w:rPr>
          <w:rStyle w:val="Accentuation"/>
          <w:rFonts w:ascii="Arial" w:hAnsi="Arial" w:cs="Arial"/>
          <w:i w:val="0"/>
        </w:rPr>
      </w:pPr>
      <w:r>
        <w:rPr>
          <w:rStyle w:val="Accentuation"/>
          <w:rFonts w:ascii="Arial" w:hAnsi="Arial" w:cs="Arial"/>
          <w:b/>
          <w:i w:val="0"/>
        </w:rPr>
        <w:t>3</w:t>
      </w:r>
      <w:r w:rsidR="00CF1EBB" w:rsidRPr="00297776">
        <w:rPr>
          <w:rStyle w:val="Accentuation"/>
          <w:rFonts w:ascii="Arial" w:hAnsi="Arial" w:cs="Arial"/>
          <w:b/>
          <w:i w:val="0"/>
          <w:vertAlign w:val="superscript"/>
        </w:rPr>
        <w:t>ième</w:t>
      </w:r>
      <w:r w:rsidR="00CF1EBB" w:rsidRPr="00297776">
        <w:rPr>
          <w:rStyle w:val="Accentuation"/>
          <w:rFonts w:ascii="Arial" w:hAnsi="Arial" w:cs="Arial"/>
          <w:b/>
          <w:i w:val="0"/>
        </w:rPr>
        <w:t xml:space="preserve"> étape : </w:t>
      </w:r>
      <w:r w:rsidR="00CF1EBB" w:rsidRPr="00FF646E">
        <w:rPr>
          <w:rStyle w:val="Accentuation"/>
          <w:rFonts w:ascii="Arial" w:hAnsi="Arial" w:cs="Arial"/>
          <w:i w:val="0"/>
        </w:rPr>
        <w:t>le binôme se familiarise avec le sens du texte ; il travaille à en comprendre la richesse et la progression.</w:t>
      </w:r>
    </w:p>
    <w:p w14:paraId="1EAAEB83" w14:textId="77777777" w:rsidR="00CF1EBB" w:rsidRPr="00297776" w:rsidRDefault="00CF1EBB" w:rsidP="00CF1EBB">
      <w:pPr>
        <w:rPr>
          <w:rStyle w:val="Accentuation"/>
          <w:rFonts w:ascii="Arial" w:hAnsi="Arial" w:cs="Arial"/>
          <w:b/>
          <w:i w:val="0"/>
        </w:rPr>
      </w:pPr>
    </w:p>
    <w:p w14:paraId="1E19BBB6" w14:textId="77777777" w:rsidR="00CF1EBB" w:rsidRPr="00297776" w:rsidRDefault="00AD30A2" w:rsidP="00CF1EBB">
      <w:pPr>
        <w:pStyle w:val="NormalWeb"/>
        <w:shd w:val="clear" w:color="auto" w:fill="FFFFFF"/>
        <w:spacing w:before="0" w:beforeAutospacing="0" w:after="0" w:afterAutospacing="0"/>
        <w:rPr>
          <w:rFonts w:ascii="Arial" w:hAnsi="Arial" w:cs="Arial"/>
        </w:rPr>
      </w:pPr>
      <w:r>
        <w:rPr>
          <w:rStyle w:val="Accentuation"/>
          <w:rFonts w:ascii="Arial" w:hAnsi="Arial" w:cs="Arial"/>
          <w:b/>
          <w:i w:val="0"/>
        </w:rPr>
        <w:t>4</w:t>
      </w:r>
      <w:r w:rsidR="00CF1EBB" w:rsidRPr="00297776">
        <w:rPr>
          <w:rStyle w:val="Accentuation"/>
          <w:rFonts w:ascii="Arial" w:hAnsi="Arial" w:cs="Arial"/>
          <w:b/>
          <w:i w:val="0"/>
          <w:vertAlign w:val="superscript"/>
        </w:rPr>
        <w:t>ième</w:t>
      </w:r>
      <w:r w:rsidR="00CF1EBB" w:rsidRPr="00297776">
        <w:rPr>
          <w:rStyle w:val="Accentuation"/>
          <w:rFonts w:ascii="Arial" w:hAnsi="Arial" w:cs="Arial"/>
          <w:b/>
          <w:i w:val="0"/>
        </w:rPr>
        <w:t xml:space="preserve"> étape : </w:t>
      </w:r>
      <w:r w:rsidR="00CF1EBB" w:rsidRPr="00FF646E">
        <w:rPr>
          <w:rStyle w:val="Accentuation"/>
          <w:rFonts w:ascii="Arial" w:hAnsi="Arial" w:cs="Arial"/>
          <w:i w:val="0"/>
        </w:rPr>
        <w:t>phase d’enregistrement</w:t>
      </w:r>
      <w:r w:rsidR="00CF1EBB" w:rsidRPr="00297776">
        <w:rPr>
          <w:rStyle w:val="Accentuation"/>
          <w:rFonts w:ascii="Arial" w:hAnsi="Arial" w:cs="Arial"/>
          <w:b/>
          <w:i w:val="0"/>
        </w:rPr>
        <w:t xml:space="preserve"> </w:t>
      </w:r>
      <w:r w:rsidR="00CF1EBB" w:rsidRPr="00297776">
        <w:rPr>
          <w:rFonts w:ascii="Arial" w:hAnsi="Arial" w:cs="Arial"/>
        </w:rPr>
        <w:t xml:space="preserve">en trois temps minimum : </w:t>
      </w:r>
    </w:p>
    <w:p w14:paraId="5C42F4A8" w14:textId="77777777" w:rsidR="00CF1EBB" w:rsidRDefault="00CF1EBB" w:rsidP="00CF1EBB">
      <w:pPr>
        <w:pStyle w:val="NormalWeb"/>
        <w:numPr>
          <w:ilvl w:val="0"/>
          <w:numId w:val="1"/>
        </w:numPr>
        <w:shd w:val="clear" w:color="auto" w:fill="FFFFFF"/>
        <w:spacing w:before="0" w:beforeAutospacing="0" w:after="0" w:afterAutospacing="0"/>
        <w:rPr>
          <w:rFonts w:ascii="Arial" w:hAnsi="Arial" w:cs="Arial"/>
        </w:rPr>
      </w:pPr>
      <w:r w:rsidRPr="00297776">
        <w:rPr>
          <w:rFonts w:ascii="Arial" w:hAnsi="Arial" w:cs="Arial"/>
        </w:rPr>
        <w:t xml:space="preserve">une première lecture, </w:t>
      </w:r>
    </w:p>
    <w:p w14:paraId="0FB0AC13" w14:textId="77777777" w:rsidR="00CF1EBB" w:rsidRDefault="00CF1EBB" w:rsidP="00CF1EBB">
      <w:pPr>
        <w:pStyle w:val="NormalWeb"/>
        <w:numPr>
          <w:ilvl w:val="0"/>
          <w:numId w:val="1"/>
        </w:numPr>
        <w:shd w:val="clear" w:color="auto" w:fill="FFFFFF"/>
        <w:spacing w:before="0" w:beforeAutospacing="0" w:after="0" w:afterAutospacing="0"/>
        <w:rPr>
          <w:rFonts w:ascii="Arial" w:hAnsi="Arial" w:cs="Arial"/>
        </w:rPr>
      </w:pPr>
      <w:r w:rsidRPr="00FF646E">
        <w:rPr>
          <w:rFonts w:ascii="Arial" w:hAnsi="Arial" w:cs="Arial"/>
        </w:rPr>
        <w:t>une relecture d’ajustement</w:t>
      </w:r>
      <w:r>
        <w:rPr>
          <w:rFonts w:ascii="Arial" w:hAnsi="Arial" w:cs="Arial"/>
        </w:rPr>
        <w:t>,</w:t>
      </w:r>
      <w:r w:rsidRPr="00FF646E">
        <w:rPr>
          <w:rFonts w:ascii="Arial" w:hAnsi="Arial" w:cs="Arial"/>
        </w:rPr>
        <w:t xml:space="preserve"> </w:t>
      </w:r>
    </w:p>
    <w:p w14:paraId="07C5FC9E" w14:textId="77777777" w:rsidR="00CF1EBB" w:rsidRDefault="00CF1EBB" w:rsidP="00CF1EBB">
      <w:pPr>
        <w:pStyle w:val="NormalWeb"/>
        <w:numPr>
          <w:ilvl w:val="0"/>
          <w:numId w:val="1"/>
        </w:numPr>
        <w:shd w:val="clear" w:color="auto" w:fill="FFFFFF"/>
        <w:spacing w:before="0" w:beforeAutospacing="0" w:after="0" w:afterAutospacing="0"/>
        <w:rPr>
          <w:rFonts w:ascii="Arial" w:hAnsi="Arial" w:cs="Arial"/>
        </w:rPr>
      </w:pPr>
      <w:r w:rsidRPr="00FF646E">
        <w:rPr>
          <w:rFonts w:ascii="Arial" w:hAnsi="Arial" w:cs="Arial"/>
        </w:rPr>
        <w:t>une dernière lecture avant la séance de présentation en classe.</w:t>
      </w:r>
    </w:p>
    <w:p w14:paraId="5178F737" w14:textId="77777777" w:rsidR="004A7DCC" w:rsidRPr="00FF646E" w:rsidRDefault="004A7DCC" w:rsidP="004A7DCC">
      <w:pPr>
        <w:pStyle w:val="NormalWeb"/>
        <w:shd w:val="clear" w:color="auto" w:fill="FFFFFF"/>
        <w:spacing w:before="0" w:beforeAutospacing="0" w:after="0" w:afterAutospacing="0"/>
        <w:rPr>
          <w:rFonts w:ascii="Arial" w:hAnsi="Arial" w:cs="Arial"/>
        </w:rPr>
      </w:pPr>
    </w:p>
    <w:p w14:paraId="28B0CD34" w14:textId="77777777" w:rsidR="00CF1EBB" w:rsidRDefault="00CF1EBB" w:rsidP="00CF1EBB">
      <w:pPr>
        <w:pStyle w:val="NormalWeb"/>
        <w:shd w:val="clear" w:color="auto" w:fill="FFFFFF"/>
        <w:rPr>
          <w:rFonts w:ascii="Arial" w:hAnsi="Arial" w:cs="Arial"/>
          <w:i/>
        </w:rPr>
      </w:pPr>
      <w:r w:rsidRPr="004A7DCC">
        <w:rPr>
          <w:rFonts w:ascii="Arial" w:hAnsi="Arial" w:cs="Arial"/>
          <w:b/>
          <w:color w:val="000000" w:themeColor="text1"/>
          <w:u w:val="single"/>
        </w:rPr>
        <w:t>METHODE</w:t>
      </w:r>
      <w:r w:rsidRPr="00AD30A2">
        <w:rPr>
          <w:rFonts w:ascii="Arial" w:hAnsi="Arial" w:cs="Arial"/>
          <w:color w:val="000000" w:themeColor="text1"/>
        </w:rPr>
        <w:t xml:space="preserve"> : </w:t>
      </w:r>
      <w:r>
        <w:rPr>
          <w:rFonts w:ascii="Arial" w:hAnsi="Arial" w:cs="Arial"/>
        </w:rPr>
        <w:t>l</w:t>
      </w:r>
      <w:r w:rsidRPr="00297776">
        <w:rPr>
          <w:rFonts w:ascii="Arial" w:hAnsi="Arial" w:cs="Arial"/>
        </w:rPr>
        <w:t>e lecteur lit, l’accompagnant écoute et évalue la première performance et les suivantes en prenant soin de noter les aspects positifs de la lecture mais</w:t>
      </w:r>
      <w:r>
        <w:rPr>
          <w:rFonts w:ascii="Arial" w:hAnsi="Arial" w:cs="Arial"/>
        </w:rPr>
        <w:t xml:space="preserve"> aussi </w:t>
      </w:r>
      <w:r w:rsidRPr="00297776">
        <w:rPr>
          <w:rFonts w:ascii="Arial" w:hAnsi="Arial" w:cs="Arial"/>
        </w:rPr>
        <w:t xml:space="preserve"> en soulignant</w:t>
      </w:r>
      <w:r w:rsidR="004A7DCC">
        <w:rPr>
          <w:rFonts w:ascii="Arial" w:hAnsi="Arial" w:cs="Arial"/>
        </w:rPr>
        <w:t xml:space="preserve"> -</w:t>
      </w:r>
      <w:r w:rsidRPr="00297776">
        <w:rPr>
          <w:rFonts w:ascii="Arial" w:hAnsi="Arial" w:cs="Arial"/>
        </w:rPr>
        <w:t xml:space="preserve"> avec bienveillance</w:t>
      </w:r>
      <w:r w:rsidR="004A7DCC">
        <w:rPr>
          <w:rFonts w:ascii="Arial" w:hAnsi="Arial" w:cs="Arial"/>
        </w:rPr>
        <w:t xml:space="preserve"> -</w:t>
      </w:r>
      <w:r w:rsidRPr="00297776">
        <w:rPr>
          <w:rFonts w:ascii="Arial" w:hAnsi="Arial" w:cs="Arial"/>
        </w:rPr>
        <w:t xml:space="preserve"> les points à améliorer en fonction de la grille d’évaluation donnée à la classe (</w:t>
      </w:r>
      <w:r w:rsidRPr="00FF646E">
        <w:rPr>
          <w:rFonts w:ascii="Arial" w:hAnsi="Arial" w:cs="Arial"/>
          <w:i/>
        </w:rPr>
        <w:t>éventuellement à faire construire à la classe en préalable à l’exercice).</w:t>
      </w:r>
    </w:p>
    <w:p w14:paraId="21BCFDAA" w14:textId="77777777" w:rsidR="00CF1EBB" w:rsidRDefault="00CF1EBB" w:rsidP="00CF1EBB">
      <w:pPr>
        <w:pStyle w:val="NormalWeb"/>
        <w:shd w:val="clear" w:color="auto" w:fill="FFFFFF"/>
        <w:rPr>
          <w:rFonts w:ascii="Arial" w:hAnsi="Arial" w:cs="Arial"/>
        </w:rPr>
      </w:pPr>
      <w:r w:rsidRPr="00297776">
        <w:rPr>
          <w:rFonts w:ascii="Arial" w:hAnsi="Arial" w:cs="Arial"/>
        </w:rPr>
        <w:t>Ce travail bénéficie à l’accompagna</w:t>
      </w:r>
      <w:r w:rsidR="004A7DCC">
        <w:rPr>
          <w:rFonts w:ascii="Arial" w:hAnsi="Arial" w:cs="Arial"/>
        </w:rPr>
        <w:t>nt</w:t>
      </w:r>
      <w:r w:rsidRPr="00297776">
        <w:rPr>
          <w:rFonts w:ascii="Arial" w:hAnsi="Arial" w:cs="Arial"/>
        </w:rPr>
        <w:t xml:space="preserve"> qui est en position de critique et qui</w:t>
      </w:r>
      <w:r>
        <w:rPr>
          <w:rFonts w:ascii="Arial" w:hAnsi="Arial" w:cs="Arial"/>
        </w:rPr>
        <w:t>,</w:t>
      </w:r>
      <w:r w:rsidRPr="00297776">
        <w:rPr>
          <w:rFonts w:ascii="Arial" w:hAnsi="Arial" w:cs="Arial"/>
        </w:rPr>
        <w:t xml:space="preserve"> par ce </w:t>
      </w:r>
      <w:r w:rsidR="00186C35" w:rsidRPr="00297776">
        <w:rPr>
          <w:rFonts w:ascii="Arial" w:hAnsi="Arial" w:cs="Arial"/>
        </w:rPr>
        <w:t>biais</w:t>
      </w:r>
      <w:r w:rsidR="00186C35">
        <w:rPr>
          <w:rFonts w:ascii="Arial" w:hAnsi="Arial" w:cs="Arial"/>
        </w:rPr>
        <w:t xml:space="preserve">, </w:t>
      </w:r>
      <w:r w:rsidR="00186C35" w:rsidRPr="00297776">
        <w:rPr>
          <w:rFonts w:ascii="Arial" w:hAnsi="Arial" w:cs="Arial"/>
        </w:rPr>
        <w:t>se</w:t>
      </w:r>
      <w:r w:rsidRPr="00297776">
        <w:rPr>
          <w:rFonts w:ascii="Arial" w:hAnsi="Arial" w:cs="Arial"/>
        </w:rPr>
        <w:t xml:space="preserve"> forme lui-même</w:t>
      </w:r>
      <w:r>
        <w:rPr>
          <w:rFonts w:ascii="Arial" w:hAnsi="Arial" w:cs="Arial"/>
        </w:rPr>
        <w:t>.</w:t>
      </w:r>
      <w:r w:rsidRPr="00297776">
        <w:rPr>
          <w:rFonts w:ascii="Arial" w:hAnsi="Arial" w:cs="Arial"/>
        </w:rPr>
        <w:t xml:space="preserve"> </w:t>
      </w:r>
    </w:p>
    <w:p w14:paraId="6A5C17F4" w14:textId="77777777" w:rsidR="00CF1EBB" w:rsidRPr="00297776" w:rsidRDefault="00CF1EBB" w:rsidP="00CF1EBB">
      <w:pPr>
        <w:pStyle w:val="NormalWeb"/>
        <w:shd w:val="clear" w:color="auto" w:fill="FFFFFF"/>
        <w:rPr>
          <w:rFonts w:ascii="Arial" w:hAnsi="Arial" w:cs="Arial"/>
        </w:rPr>
      </w:pPr>
      <w:r w:rsidRPr="00FF646E">
        <w:rPr>
          <w:rFonts w:ascii="Arial" w:hAnsi="Arial" w:cs="Arial"/>
        </w:rPr>
        <w:t>NB</w:t>
      </w:r>
      <w:r w:rsidR="004A7DCC">
        <w:rPr>
          <w:rFonts w:ascii="Arial" w:hAnsi="Arial" w:cs="Arial"/>
        </w:rPr>
        <w:t>. S</w:t>
      </w:r>
      <w:r w:rsidRPr="00297776">
        <w:rPr>
          <w:rFonts w:ascii="Arial" w:hAnsi="Arial" w:cs="Arial"/>
        </w:rPr>
        <w:t>i le binôme considère avoir besoin d’essais supplémentaires, il est libre de les réaliser.</w:t>
      </w:r>
    </w:p>
    <w:p w14:paraId="6A0FEA7E" w14:textId="77777777" w:rsidR="00CF1EBB" w:rsidRPr="00297776" w:rsidRDefault="00CF1EBB" w:rsidP="00CF1EBB">
      <w:pPr>
        <w:pStyle w:val="NormalWeb"/>
        <w:shd w:val="clear" w:color="auto" w:fill="FFFFFF"/>
        <w:rPr>
          <w:rFonts w:ascii="Arial" w:hAnsi="Arial" w:cs="Arial"/>
        </w:rPr>
      </w:pPr>
      <w:r w:rsidRPr="00FF646E">
        <w:rPr>
          <w:rFonts w:ascii="Arial" w:hAnsi="Arial" w:cs="Arial"/>
        </w:rPr>
        <w:t>NB</w:t>
      </w:r>
      <w:r w:rsidR="004A7DCC">
        <w:rPr>
          <w:rFonts w:ascii="Arial" w:hAnsi="Arial" w:cs="Arial"/>
        </w:rPr>
        <w:t>.</w:t>
      </w:r>
      <w:r w:rsidRPr="00297776">
        <w:rPr>
          <w:rFonts w:ascii="Arial" w:hAnsi="Arial" w:cs="Arial"/>
        </w:rPr>
        <w:t> </w:t>
      </w:r>
      <w:r w:rsidR="004A7DCC">
        <w:rPr>
          <w:rFonts w:ascii="Arial" w:hAnsi="Arial" w:cs="Arial"/>
        </w:rPr>
        <w:t>Le</w:t>
      </w:r>
      <w:r w:rsidRPr="00297776">
        <w:rPr>
          <w:rFonts w:ascii="Arial" w:hAnsi="Arial" w:cs="Arial"/>
        </w:rPr>
        <w:t>s enregistrement</w:t>
      </w:r>
      <w:r>
        <w:rPr>
          <w:rFonts w:ascii="Arial" w:hAnsi="Arial" w:cs="Arial"/>
        </w:rPr>
        <w:t>s</w:t>
      </w:r>
      <w:r w:rsidRPr="00297776">
        <w:rPr>
          <w:rFonts w:ascii="Arial" w:hAnsi="Arial" w:cs="Arial"/>
        </w:rPr>
        <w:t xml:space="preserve"> successifs permettent  à l’élève d’identifier ses progrès et de les considérer comme acquis. </w:t>
      </w:r>
    </w:p>
    <w:p w14:paraId="7FA3D177" w14:textId="77777777" w:rsidR="00CF1EBB" w:rsidRPr="00297776" w:rsidRDefault="00CF1EBB" w:rsidP="00CF1EBB">
      <w:pPr>
        <w:pStyle w:val="NormalWeb"/>
        <w:shd w:val="clear" w:color="auto" w:fill="FFFFFF"/>
        <w:rPr>
          <w:rFonts w:ascii="Arial" w:hAnsi="Arial" w:cs="Arial"/>
        </w:rPr>
      </w:pPr>
      <w:r w:rsidRPr="00297776">
        <w:rPr>
          <w:rFonts w:ascii="Arial" w:hAnsi="Arial" w:cs="Arial"/>
          <w:b/>
        </w:rPr>
        <w:t>5</w:t>
      </w:r>
      <w:r w:rsidRPr="00297776">
        <w:rPr>
          <w:rFonts w:ascii="Arial" w:hAnsi="Arial" w:cs="Arial"/>
          <w:b/>
          <w:vertAlign w:val="superscript"/>
        </w:rPr>
        <w:t>ième</w:t>
      </w:r>
      <w:r w:rsidRPr="00297776">
        <w:rPr>
          <w:rFonts w:ascii="Arial" w:hAnsi="Arial" w:cs="Arial"/>
          <w:b/>
        </w:rPr>
        <w:t xml:space="preserve"> étape</w:t>
      </w:r>
      <w:r w:rsidRPr="00297776">
        <w:rPr>
          <w:rFonts w:ascii="Arial" w:hAnsi="Arial" w:cs="Arial"/>
        </w:rPr>
        <w:t xml:space="preserve"> : lecture face à la classe. Les élèves écoutent et questionnent le binôme si besoin. </w:t>
      </w:r>
    </w:p>
    <w:p w14:paraId="4AA7BF6F" w14:textId="77777777" w:rsidR="00CF1EBB" w:rsidRPr="00FF646E" w:rsidRDefault="00CF1EBB" w:rsidP="00CF1EBB">
      <w:pPr>
        <w:pStyle w:val="NormalWeb"/>
        <w:shd w:val="clear" w:color="auto" w:fill="FFFFFF"/>
        <w:spacing w:before="0" w:beforeAutospacing="0" w:after="0" w:afterAutospacing="0"/>
        <w:rPr>
          <w:rFonts w:ascii="Arial" w:hAnsi="Arial" w:cs="Arial"/>
        </w:rPr>
      </w:pPr>
      <w:r>
        <w:rPr>
          <w:rFonts w:ascii="Arial" w:hAnsi="Arial" w:cs="Arial"/>
        </w:rPr>
        <w:tab/>
      </w:r>
      <w:r w:rsidRPr="00FF646E">
        <w:rPr>
          <w:rFonts w:ascii="Arial" w:hAnsi="Arial" w:cs="Arial"/>
        </w:rPr>
        <w:t>NB</w:t>
      </w:r>
      <w:r w:rsidR="004A7DCC">
        <w:rPr>
          <w:rFonts w:ascii="Arial" w:hAnsi="Arial" w:cs="Arial"/>
        </w:rPr>
        <w:t>. L</w:t>
      </w:r>
      <w:r w:rsidRPr="00FF646E">
        <w:rPr>
          <w:rFonts w:ascii="Arial" w:hAnsi="Arial" w:cs="Arial"/>
        </w:rPr>
        <w:t xml:space="preserve">es questions peuvent porter sur : </w:t>
      </w:r>
    </w:p>
    <w:p w14:paraId="2067F33F" w14:textId="77777777" w:rsidR="00CF1EBB" w:rsidRPr="00FF646E" w:rsidRDefault="00CF1EBB" w:rsidP="00CF1EBB">
      <w:pPr>
        <w:pStyle w:val="NormalWeb"/>
        <w:shd w:val="clear" w:color="auto" w:fill="FFFFFF"/>
        <w:spacing w:before="0" w:beforeAutospacing="0" w:after="0" w:afterAutospacing="0"/>
        <w:rPr>
          <w:rFonts w:ascii="Arial" w:hAnsi="Arial" w:cs="Arial"/>
        </w:rPr>
      </w:pPr>
      <w:r w:rsidRPr="00FF646E">
        <w:rPr>
          <w:rFonts w:ascii="Arial" w:hAnsi="Arial" w:cs="Arial"/>
        </w:rPr>
        <w:t>- les difficultés rencontrées par le binôme pendant la préparation et la performance orale devant la classe</w:t>
      </w:r>
      <w:r w:rsidR="004A7DCC">
        <w:rPr>
          <w:rFonts w:ascii="Arial" w:hAnsi="Arial" w:cs="Arial"/>
        </w:rPr>
        <w:t>.</w:t>
      </w:r>
    </w:p>
    <w:p w14:paraId="4EEB7D45" w14:textId="77777777" w:rsidR="00CF1EBB" w:rsidRPr="00FF646E" w:rsidRDefault="00CF1EBB" w:rsidP="00CF1EBB">
      <w:pPr>
        <w:pStyle w:val="NormalWeb"/>
        <w:shd w:val="clear" w:color="auto" w:fill="FFFFFF"/>
        <w:spacing w:before="0" w:beforeAutospacing="0" w:after="0" w:afterAutospacing="0"/>
        <w:rPr>
          <w:rFonts w:ascii="Arial" w:hAnsi="Arial" w:cs="Arial"/>
        </w:rPr>
      </w:pPr>
      <w:r w:rsidRPr="00FF646E">
        <w:rPr>
          <w:rFonts w:ascii="Arial" w:hAnsi="Arial" w:cs="Arial"/>
        </w:rPr>
        <w:t>- les conseils de méthode que le binôme peut donner après cette expérience.</w:t>
      </w:r>
    </w:p>
    <w:p w14:paraId="3B31A18C" w14:textId="77777777" w:rsidR="00CF1EBB" w:rsidRPr="00FF646E" w:rsidRDefault="00CF1EBB" w:rsidP="00CF1EBB">
      <w:pPr>
        <w:pStyle w:val="NormalWeb"/>
        <w:shd w:val="clear" w:color="auto" w:fill="FFFFFF"/>
        <w:spacing w:before="0" w:beforeAutospacing="0" w:after="0" w:afterAutospacing="0"/>
        <w:rPr>
          <w:rFonts w:ascii="Arial" w:hAnsi="Arial" w:cs="Arial"/>
        </w:rPr>
      </w:pPr>
      <w:r>
        <w:rPr>
          <w:rFonts w:ascii="Arial" w:hAnsi="Arial" w:cs="Arial"/>
        </w:rPr>
        <w:tab/>
      </w:r>
      <w:r w:rsidRPr="00FF646E">
        <w:rPr>
          <w:rFonts w:ascii="Arial" w:hAnsi="Arial" w:cs="Arial"/>
        </w:rPr>
        <w:t>NB</w:t>
      </w:r>
      <w:r w:rsidR="004A7DCC">
        <w:rPr>
          <w:rFonts w:ascii="Arial" w:hAnsi="Arial" w:cs="Arial"/>
        </w:rPr>
        <w:t>.</w:t>
      </w:r>
      <w:r w:rsidRPr="00FF646E">
        <w:rPr>
          <w:rFonts w:ascii="Arial" w:hAnsi="Arial" w:cs="Arial"/>
        </w:rPr>
        <w:t xml:space="preserve"> </w:t>
      </w:r>
      <w:r w:rsidR="004A7DCC">
        <w:rPr>
          <w:rFonts w:ascii="Arial" w:hAnsi="Arial" w:cs="Arial"/>
        </w:rPr>
        <w:t>L</w:t>
      </w:r>
      <w:r w:rsidRPr="00FF646E">
        <w:rPr>
          <w:rFonts w:ascii="Arial" w:hAnsi="Arial" w:cs="Arial"/>
        </w:rPr>
        <w:t>e binôme peut demander aux élèves :</w:t>
      </w:r>
    </w:p>
    <w:p w14:paraId="7A0F5DC2" w14:textId="77777777" w:rsidR="00CF1EBB" w:rsidRPr="00FF646E" w:rsidRDefault="00CF1EBB" w:rsidP="00CF1EBB">
      <w:pPr>
        <w:pStyle w:val="NormalWeb"/>
        <w:shd w:val="clear" w:color="auto" w:fill="FFFFFF"/>
        <w:spacing w:before="0" w:beforeAutospacing="0" w:after="0" w:afterAutospacing="0"/>
        <w:rPr>
          <w:rFonts w:ascii="Arial" w:hAnsi="Arial" w:cs="Arial"/>
        </w:rPr>
      </w:pPr>
      <w:r w:rsidRPr="00FF646E">
        <w:rPr>
          <w:rFonts w:ascii="Arial" w:hAnsi="Arial" w:cs="Arial"/>
        </w:rPr>
        <w:t xml:space="preserve">- ce qu’ils ont pensé de la performance orale, </w:t>
      </w:r>
    </w:p>
    <w:p w14:paraId="3A8CDCE1" w14:textId="77777777" w:rsidR="00CF1EBB" w:rsidRPr="00FF646E" w:rsidRDefault="00CF1EBB" w:rsidP="00CF1EBB">
      <w:pPr>
        <w:pStyle w:val="NormalWeb"/>
        <w:shd w:val="clear" w:color="auto" w:fill="FFFFFF"/>
        <w:spacing w:before="0" w:beforeAutospacing="0" w:after="0" w:afterAutospacing="0"/>
        <w:rPr>
          <w:rFonts w:ascii="Arial" w:hAnsi="Arial" w:cs="Arial"/>
        </w:rPr>
      </w:pPr>
      <w:r w:rsidRPr="00FF646E">
        <w:rPr>
          <w:rFonts w:ascii="Arial" w:hAnsi="Arial" w:cs="Arial"/>
        </w:rPr>
        <w:t>- quels commentaires et conseils ils peuvent donner après leur écoute</w:t>
      </w:r>
      <w:r w:rsidR="004A7DCC">
        <w:rPr>
          <w:rFonts w:ascii="Arial" w:hAnsi="Arial" w:cs="Arial"/>
        </w:rPr>
        <w:t>.</w:t>
      </w:r>
    </w:p>
    <w:p w14:paraId="490271E3" w14:textId="77777777" w:rsidR="004A7DCC" w:rsidRPr="00297776" w:rsidRDefault="00CF1EBB" w:rsidP="00CF1EBB">
      <w:pPr>
        <w:pStyle w:val="NormalWeb"/>
        <w:shd w:val="clear" w:color="auto" w:fill="FFFFFF"/>
        <w:spacing w:before="0" w:beforeAutospacing="0" w:after="0" w:afterAutospacing="0"/>
        <w:rPr>
          <w:rFonts w:ascii="Arial" w:hAnsi="Arial" w:cs="Arial"/>
        </w:rPr>
      </w:pPr>
      <w:r>
        <w:rPr>
          <w:rFonts w:ascii="Arial" w:hAnsi="Arial" w:cs="Arial"/>
        </w:rPr>
        <w:tab/>
      </w:r>
      <w:r w:rsidRPr="00FF646E">
        <w:rPr>
          <w:rFonts w:ascii="Arial" w:hAnsi="Arial" w:cs="Arial"/>
        </w:rPr>
        <w:t>NB</w:t>
      </w:r>
      <w:r w:rsidR="004A7DCC">
        <w:rPr>
          <w:rFonts w:ascii="Arial" w:hAnsi="Arial" w:cs="Arial"/>
        </w:rPr>
        <w:t xml:space="preserve">. </w:t>
      </w:r>
      <w:r w:rsidRPr="00297776">
        <w:rPr>
          <w:rFonts w:ascii="Arial" w:hAnsi="Arial" w:cs="Arial"/>
        </w:rPr>
        <w:t xml:space="preserve">Le professeur peut demander aux élèves de présenter à l’oral la phrase ou  l’idée qui, dans le texte, les a marqués. </w:t>
      </w:r>
    </w:p>
    <w:p w14:paraId="7DD7FC9C" w14:textId="77777777" w:rsidR="00CF1EBB" w:rsidRDefault="00CF1EBB" w:rsidP="00CF1EBB">
      <w:pPr>
        <w:pStyle w:val="NormalWeb"/>
        <w:shd w:val="clear" w:color="auto" w:fill="FFFFFF"/>
        <w:rPr>
          <w:rFonts w:ascii="Arial" w:hAnsi="Arial" w:cs="Arial"/>
        </w:rPr>
      </w:pPr>
      <w:r w:rsidRPr="00297776">
        <w:rPr>
          <w:rFonts w:ascii="Arial" w:hAnsi="Arial" w:cs="Arial"/>
          <w:b/>
        </w:rPr>
        <w:t>6</w:t>
      </w:r>
      <w:r w:rsidRPr="00297776">
        <w:rPr>
          <w:rFonts w:ascii="Arial" w:hAnsi="Arial" w:cs="Arial"/>
          <w:b/>
          <w:vertAlign w:val="superscript"/>
        </w:rPr>
        <w:t>ième</w:t>
      </w:r>
      <w:r w:rsidRPr="00297776">
        <w:rPr>
          <w:rFonts w:ascii="Arial" w:hAnsi="Arial" w:cs="Arial"/>
          <w:b/>
        </w:rPr>
        <w:t xml:space="preserve"> étape</w:t>
      </w:r>
      <w:r w:rsidRPr="00297776">
        <w:rPr>
          <w:rFonts w:ascii="Arial" w:hAnsi="Arial" w:cs="Arial"/>
        </w:rPr>
        <w:t> : tous les participants sont invités à donner leur avis sur ce type d’exercice en l’argumentant.</w:t>
      </w:r>
    </w:p>
    <w:p w14:paraId="6202E322" w14:textId="754E08E3" w:rsidR="004A7DCC" w:rsidRDefault="004A7DCC" w:rsidP="004A7DCC">
      <w:pPr>
        <w:pStyle w:val="NormalWeb"/>
        <w:shd w:val="clear" w:color="auto" w:fill="FFFFFF"/>
        <w:spacing w:before="0" w:beforeAutospacing="0" w:after="0" w:afterAutospacing="0"/>
        <w:rPr>
          <w:rFonts w:ascii="Arial" w:hAnsi="Arial" w:cs="Arial"/>
        </w:rPr>
      </w:pPr>
      <w:r w:rsidRPr="004A7DCC">
        <w:rPr>
          <w:rFonts w:ascii="Arial" w:hAnsi="Arial" w:cs="Arial"/>
          <w:b/>
          <w:u w:val="single"/>
        </w:rPr>
        <w:t>REMARQUE </w:t>
      </w:r>
      <w:r w:rsidRPr="004A7DCC">
        <w:rPr>
          <w:rFonts w:ascii="Arial" w:hAnsi="Arial" w:cs="Arial"/>
          <w:b/>
        </w:rPr>
        <w:t>:</w:t>
      </w:r>
      <w:r w:rsidRPr="004A7DCC">
        <w:rPr>
          <w:rFonts w:ascii="Arial" w:hAnsi="Arial" w:cs="Arial"/>
        </w:rPr>
        <w:t xml:space="preserve"> </w:t>
      </w:r>
      <w:r>
        <w:rPr>
          <w:rFonts w:ascii="Arial" w:hAnsi="Arial" w:cs="Arial"/>
        </w:rPr>
        <w:t>La présentation du texte face à la classe pourra faire l’objet d’un travail complémentaire sur le thème abordé, sur sa problématique, sur ses enjeux médico-sociaux.</w:t>
      </w:r>
    </w:p>
    <w:p w14:paraId="4DB7E4CD" w14:textId="22D15B86" w:rsidR="00E42F78" w:rsidRDefault="00E42F78" w:rsidP="004A7DCC">
      <w:pPr>
        <w:pStyle w:val="NormalWeb"/>
        <w:shd w:val="clear" w:color="auto" w:fill="FFFFFF"/>
        <w:spacing w:before="0" w:beforeAutospacing="0" w:after="0" w:afterAutospacing="0"/>
        <w:rPr>
          <w:rFonts w:ascii="Arial" w:hAnsi="Arial" w:cs="Arial"/>
        </w:rPr>
      </w:pPr>
    </w:p>
    <w:p w14:paraId="54B0EF5B" w14:textId="22DB616F" w:rsidR="00E42F78" w:rsidRDefault="00E42F78" w:rsidP="004A7DCC">
      <w:pPr>
        <w:pStyle w:val="NormalWeb"/>
        <w:shd w:val="clear" w:color="auto" w:fill="FFFFFF"/>
        <w:spacing w:before="0" w:beforeAutospacing="0" w:after="0" w:afterAutospacing="0"/>
        <w:rPr>
          <w:rFonts w:ascii="Arial" w:hAnsi="Arial" w:cs="Arial"/>
        </w:rPr>
      </w:pPr>
    </w:p>
    <w:p w14:paraId="55359DF7" w14:textId="04F9E0E1" w:rsidR="00E42F78" w:rsidRDefault="00E42F78" w:rsidP="004A7DCC">
      <w:pPr>
        <w:pStyle w:val="NormalWeb"/>
        <w:shd w:val="clear" w:color="auto" w:fill="FFFFFF"/>
        <w:spacing w:before="0" w:beforeAutospacing="0" w:after="0" w:afterAutospacing="0"/>
        <w:rPr>
          <w:rFonts w:ascii="Arial" w:hAnsi="Arial" w:cs="Arial"/>
        </w:rPr>
      </w:pPr>
    </w:p>
    <w:p w14:paraId="0134CA8B" w14:textId="614AEFD1" w:rsidR="00E42F78" w:rsidRDefault="00E42F78" w:rsidP="004A7DCC">
      <w:pPr>
        <w:pStyle w:val="NormalWeb"/>
        <w:shd w:val="clear" w:color="auto" w:fill="FFFFFF"/>
        <w:spacing w:before="0" w:beforeAutospacing="0" w:after="0" w:afterAutospacing="0"/>
        <w:rPr>
          <w:rFonts w:ascii="Arial" w:hAnsi="Arial" w:cs="Arial"/>
        </w:rPr>
      </w:pPr>
    </w:p>
    <w:p w14:paraId="12DEFD0C" w14:textId="0F9E6551" w:rsidR="00E42F78" w:rsidRDefault="00E42F78" w:rsidP="004A7DCC">
      <w:pPr>
        <w:pStyle w:val="NormalWeb"/>
        <w:shd w:val="clear" w:color="auto" w:fill="FFFFFF"/>
        <w:spacing w:before="0" w:beforeAutospacing="0" w:after="0" w:afterAutospacing="0"/>
        <w:rPr>
          <w:rFonts w:ascii="Arial" w:hAnsi="Arial" w:cs="Arial"/>
        </w:rPr>
      </w:pPr>
    </w:p>
    <w:p w14:paraId="4AA1917E" w14:textId="33576A0A" w:rsidR="00E42F78" w:rsidRDefault="00E42F78" w:rsidP="004A7DCC">
      <w:pPr>
        <w:pStyle w:val="NormalWeb"/>
        <w:shd w:val="clear" w:color="auto" w:fill="FFFFFF"/>
        <w:spacing w:before="0" w:beforeAutospacing="0" w:after="0" w:afterAutospacing="0"/>
        <w:rPr>
          <w:rFonts w:ascii="Arial" w:hAnsi="Arial" w:cs="Arial"/>
        </w:rPr>
      </w:pPr>
    </w:p>
    <w:p w14:paraId="3B8BBE40" w14:textId="77777777" w:rsidR="00E42F78" w:rsidRDefault="00E42F78" w:rsidP="004A7DCC">
      <w:pPr>
        <w:pStyle w:val="NormalWeb"/>
        <w:shd w:val="clear" w:color="auto" w:fill="FFFFFF"/>
        <w:spacing w:before="0" w:beforeAutospacing="0" w:after="0" w:afterAutospacing="0"/>
        <w:rPr>
          <w:rFonts w:ascii="Arial" w:hAnsi="Arial" w:cs="Arial"/>
        </w:rPr>
      </w:pPr>
    </w:p>
    <w:p w14:paraId="23D06FF0" w14:textId="77777777" w:rsidR="004A7DCC" w:rsidRPr="004A7DCC" w:rsidRDefault="004A7DCC" w:rsidP="004A7DCC">
      <w:pPr>
        <w:pStyle w:val="NormalWeb"/>
        <w:shd w:val="clear" w:color="auto" w:fill="FFFFFF"/>
        <w:spacing w:before="0" w:beforeAutospacing="0" w:after="0" w:afterAutospacing="0"/>
        <w:rPr>
          <w:rFonts w:ascii="Arial" w:hAnsi="Arial" w:cs="Arial"/>
        </w:rPr>
      </w:pPr>
    </w:p>
    <w:p w14:paraId="0E6302D6" w14:textId="77777777" w:rsidR="00CF1EBB" w:rsidRPr="004A7DCC" w:rsidRDefault="00186C35" w:rsidP="00CF1EBB">
      <w:pPr>
        <w:pBdr>
          <w:top w:val="single" w:sz="4" w:space="1" w:color="auto"/>
          <w:left w:val="single" w:sz="4" w:space="4" w:color="auto"/>
          <w:bottom w:val="single" w:sz="4" w:space="1" w:color="auto"/>
          <w:right w:val="single" w:sz="4" w:space="4" w:color="auto"/>
        </w:pBdr>
        <w:shd w:val="clear" w:color="auto" w:fill="FFFFFF"/>
        <w:jc w:val="center"/>
        <w:rPr>
          <w:rFonts w:ascii="Arial" w:eastAsia="Times New Roman" w:hAnsi="Arial" w:cs="Arial"/>
          <w:b/>
          <w:bCs/>
          <w:color w:val="000000" w:themeColor="text1"/>
          <w:lang w:eastAsia="fr-FR"/>
        </w:rPr>
      </w:pPr>
      <w:r w:rsidRPr="004A7DCC">
        <w:rPr>
          <w:rFonts w:ascii="Arial" w:eastAsia="Times New Roman" w:hAnsi="Arial" w:cs="Arial"/>
          <w:b/>
          <w:bCs/>
          <w:color w:val="000000" w:themeColor="text1"/>
          <w:lang w:eastAsia="fr-FR"/>
        </w:rPr>
        <w:t>Évaluer</w:t>
      </w:r>
      <w:r w:rsidR="00CF1EBB" w:rsidRPr="004A7DCC">
        <w:rPr>
          <w:rFonts w:ascii="Arial" w:eastAsia="Times New Roman" w:hAnsi="Arial" w:cs="Arial"/>
          <w:b/>
          <w:bCs/>
          <w:color w:val="000000" w:themeColor="text1"/>
          <w:lang w:eastAsia="fr-FR"/>
        </w:rPr>
        <w:t xml:space="preserve"> l’élève </w:t>
      </w:r>
      <w:r w:rsidR="004A7DCC">
        <w:rPr>
          <w:rFonts w:ascii="Arial" w:eastAsia="Times New Roman" w:hAnsi="Arial" w:cs="Arial"/>
          <w:b/>
          <w:bCs/>
          <w:color w:val="000000" w:themeColor="text1"/>
          <w:lang w:eastAsia="fr-FR"/>
        </w:rPr>
        <w:t>dans sa lecture</w:t>
      </w:r>
      <w:r w:rsidR="00CF1EBB" w:rsidRPr="004A7DCC">
        <w:rPr>
          <w:rFonts w:ascii="Arial" w:eastAsia="Times New Roman" w:hAnsi="Arial" w:cs="Arial"/>
          <w:b/>
          <w:bCs/>
          <w:color w:val="000000" w:themeColor="text1"/>
          <w:lang w:eastAsia="fr-FR"/>
        </w:rPr>
        <w:t xml:space="preserve"> oral</w:t>
      </w:r>
      <w:r w:rsidR="004A7DCC">
        <w:rPr>
          <w:rFonts w:ascii="Arial" w:eastAsia="Times New Roman" w:hAnsi="Arial" w:cs="Arial"/>
          <w:b/>
          <w:bCs/>
          <w:color w:val="000000" w:themeColor="text1"/>
          <w:lang w:eastAsia="fr-FR"/>
        </w:rPr>
        <w:t>e devant la classe</w:t>
      </w:r>
    </w:p>
    <w:p w14:paraId="07708B83" w14:textId="77777777" w:rsidR="00CF1EBB" w:rsidRPr="004A7DCC" w:rsidRDefault="00CF1EBB" w:rsidP="00CF1EBB">
      <w:pPr>
        <w:shd w:val="clear" w:color="auto" w:fill="FFFFFF"/>
        <w:rPr>
          <w:rFonts w:ascii="Arial" w:eastAsia="Times New Roman" w:hAnsi="Arial" w:cs="Arial"/>
          <w:b/>
          <w:bCs/>
          <w:color w:val="000000" w:themeColor="text1"/>
          <w:lang w:eastAsia="fr-FR"/>
        </w:rPr>
      </w:pPr>
    </w:p>
    <w:p w14:paraId="03A4C3CF" w14:textId="77777777" w:rsidR="00CF1EBB" w:rsidRPr="00297776" w:rsidRDefault="00CF1EBB" w:rsidP="00CF1EBB">
      <w:pPr>
        <w:rPr>
          <w:rFonts w:ascii="Arial" w:hAnsi="Arial" w:cs="Arial"/>
        </w:rPr>
      </w:pPr>
      <w:r w:rsidRPr="00297776">
        <w:rPr>
          <w:rFonts w:ascii="Arial" w:hAnsi="Arial" w:cs="Arial"/>
          <w:b/>
          <w:i/>
        </w:rPr>
        <w:t>La lecture du texte à haute voix</w:t>
      </w:r>
      <w:r w:rsidRPr="00297776">
        <w:rPr>
          <w:rFonts w:ascii="Arial" w:hAnsi="Arial" w:cs="Arial"/>
        </w:rPr>
        <w:t xml:space="preserve">  rend compte du s</w:t>
      </w:r>
      <w:r>
        <w:rPr>
          <w:rFonts w:ascii="Arial" w:hAnsi="Arial" w:cs="Arial"/>
        </w:rPr>
        <w:t xml:space="preserve">ens du texte. Par sa </w:t>
      </w:r>
      <w:r w:rsidR="00186C35">
        <w:rPr>
          <w:rFonts w:ascii="Arial" w:hAnsi="Arial" w:cs="Arial"/>
        </w:rPr>
        <w:t xml:space="preserve">lecture, </w:t>
      </w:r>
      <w:r w:rsidR="00186C35" w:rsidRPr="00297776">
        <w:rPr>
          <w:rFonts w:ascii="Arial" w:hAnsi="Arial" w:cs="Arial"/>
        </w:rPr>
        <w:t>l’élève</w:t>
      </w:r>
      <w:r w:rsidRPr="00297776">
        <w:rPr>
          <w:rFonts w:ascii="Arial" w:hAnsi="Arial" w:cs="Arial"/>
        </w:rPr>
        <w:t xml:space="preserve">  montre qu'il est sensible à la signification globale du texte comme à ses subtilités de détail. Pour inciter son auditoire (ici l’élève accompagnant puis  la classe et le professeur) à une écoute active, il doit </w:t>
      </w:r>
      <w:r w:rsidRPr="00297776">
        <w:rPr>
          <w:rFonts w:ascii="Arial" w:hAnsi="Arial" w:cs="Arial"/>
          <w:b/>
        </w:rPr>
        <w:t>varier le ton et le rythme</w:t>
      </w:r>
      <w:r w:rsidRPr="00297776">
        <w:rPr>
          <w:rFonts w:ascii="Arial" w:hAnsi="Arial" w:cs="Arial"/>
        </w:rPr>
        <w:t>, faire passer ses émotions, souligner la progression et la ponctuation du texte.</w:t>
      </w:r>
    </w:p>
    <w:p w14:paraId="62F89DE9" w14:textId="77777777" w:rsidR="00CF1EBB" w:rsidRPr="00297776" w:rsidRDefault="00CF1EBB" w:rsidP="00CF1EBB">
      <w:pPr>
        <w:rPr>
          <w:rFonts w:ascii="Arial" w:eastAsia="Times New Roman" w:hAnsi="Arial" w:cs="Arial"/>
          <w:b/>
          <w:bCs/>
          <w:lang w:eastAsia="fr-FR"/>
        </w:rPr>
      </w:pPr>
    </w:p>
    <w:p w14:paraId="76CED8F2" w14:textId="77777777" w:rsidR="00CF1EBB" w:rsidRPr="004A7DCC" w:rsidRDefault="00CF1EBB" w:rsidP="00CF1EBB">
      <w:pPr>
        <w:rPr>
          <w:rFonts w:ascii="Arial" w:hAnsi="Arial" w:cs="Arial"/>
          <w:b/>
          <w:smallCaps/>
          <w:u w:val="single"/>
        </w:rPr>
      </w:pPr>
      <w:r w:rsidRPr="004A7DCC">
        <w:rPr>
          <w:rFonts w:ascii="Arial" w:hAnsi="Arial" w:cs="Arial"/>
          <w:b/>
          <w:smallCaps/>
          <w:u w:val="single"/>
        </w:rPr>
        <w:t>LA PRESTATION ORALE</w:t>
      </w:r>
    </w:p>
    <w:p w14:paraId="7865ABEE" w14:textId="77777777" w:rsidR="00CF1EBB" w:rsidRPr="002E58F2" w:rsidRDefault="00CF1EBB" w:rsidP="00CF1EBB">
      <w:pPr>
        <w:rPr>
          <w:rFonts w:ascii="Arial" w:hAnsi="Arial" w:cs="Arial"/>
          <w:smallCaps/>
          <w:u w:val="single"/>
        </w:rPr>
      </w:pPr>
    </w:p>
    <w:p w14:paraId="6F81B894" w14:textId="77777777" w:rsidR="00CF1EBB" w:rsidRPr="00297776" w:rsidRDefault="00CF1EBB" w:rsidP="00CF1EBB">
      <w:pPr>
        <w:ind w:firstLine="720"/>
        <w:rPr>
          <w:rFonts w:ascii="Arial" w:hAnsi="Arial" w:cs="Arial"/>
          <w:b/>
          <w:i/>
        </w:rPr>
      </w:pPr>
      <w:r w:rsidRPr="00297776">
        <w:rPr>
          <w:rFonts w:ascii="Arial" w:hAnsi="Arial" w:cs="Arial"/>
          <w:b/>
        </w:rPr>
        <w:t>- La voix</w:t>
      </w:r>
      <w:r w:rsidRPr="00297776">
        <w:rPr>
          <w:rFonts w:ascii="Arial" w:hAnsi="Arial" w:cs="Arial"/>
          <w:b/>
          <w:i/>
        </w:rPr>
        <w:t xml:space="preserve"> </w:t>
      </w:r>
      <w:r w:rsidRPr="00297776">
        <w:rPr>
          <w:rFonts w:ascii="Arial" w:hAnsi="Arial" w:cs="Arial"/>
        </w:rPr>
        <w:t>est l'élément fondamental de l'expression orale. Elle se travaille à plusieurs niveaux :</w:t>
      </w:r>
    </w:p>
    <w:p w14:paraId="5E92EDFD" w14:textId="77777777" w:rsidR="00CF1EBB" w:rsidRPr="00297776" w:rsidRDefault="00CF1EBB" w:rsidP="00CF1EBB">
      <w:pPr>
        <w:ind w:firstLine="708"/>
        <w:rPr>
          <w:rFonts w:ascii="Arial" w:hAnsi="Arial" w:cs="Arial"/>
        </w:rPr>
      </w:pPr>
      <w:r w:rsidRPr="00297776">
        <w:rPr>
          <w:rFonts w:ascii="Arial" w:hAnsi="Arial" w:cs="Arial"/>
          <w:i/>
        </w:rPr>
        <w:t xml:space="preserve">- le volume : </w:t>
      </w:r>
      <w:r w:rsidRPr="00297776">
        <w:rPr>
          <w:rFonts w:ascii="Arial" w:hAnsi="Arial" w:cs="Arial"/>
        </w:rPr>
        <w:t xml:space="preserve">ni trop haut, ni trop bas, il doit être réglé en fonction de la distance des auditeurs ou des interlocuteurs, du lieu où l'on se trouve, de la situation de communication (Grand oral du bac, entretien, exposé), de la nature du texte lorsqu'on fait une lecture à haute voix ; </w:t>
      </w:r>
    </w:p>
    <w:p w14:paraId="45C0F63A" w14:textId="77777777" w:rsidR="00CF1EBB" w:rsidRPr="00297776" w:rsidRDefault="00CF1EBB" w:rsidP="00CF1EBB">
      <w:pPr>
        <w:ind w:firstLine="708"/>
        <w:rPr>
          <w:rFonts w:ascii="Arial" w:hAnsi="Arial" w:cs="Arial"/>
        </w:rPr>
      </w:pPr>
      <w:r w:rsidRPr="00297776">
        <w:rPr>
          <w:rFonts w:ascii="Arial" w:hAnsi="Arial" w:cs="Arial"/>
        </w:rPr>
        <w:t xml:space="preserve">- </w:t>
      </w:r>
      <w:r w:rsidRPr="00297776">
        <w:rPr>
          <w:rFonts w:ascii="Arial" w:hAnsi="Arial" w:cs="Arial"/>
          <w:i/>
        </w:rPr>
        <w:t xml:space="preserve">la hauteur </w:t>
      </w:r>
      <w:r w:rsidRPr="00297776">
        <w:rPr>
          <w:rFonts w:ascii="Arial" w:hAnsi="Arial" w:cs="Arial"/>
        </w:rPr>
        <w:t xml:space="preserve">: il faut la régler de façon à ce qu'elle ne soit ni trop grave ni trop aiguë ; </w:t>
      </w:r>
    </w:p>
    <w:p w14:paraId="16B2D774" w14:textId="77777777" w:rsidR="00CF1EBB" w:rsidRPr="00297776" w:rsidRDefault="00CF1EBB" w:rsidP="00CF1EBB">
      <w:pPr>
        <w:ind w:firstLine="708"/>
        <w:rPr>
          <w:rFonts w:ascii="Arial" w:hAnsi="Arial" w:cs="Arial"/>
        </w:rPr>
      </w:pPr>
      <w:r w:rsidRPr="00297776">
        <w:rPr>
          <w:rFonts w:ascii="Arial" w:hAnsi="Arial" w:cs="Arial"/>
        </w:rPr>
        <w:t xml:space="preserve">- </w:t>
      </w:r>
      <w:r w:rsidRPr="00297776">
        <w:rPr>
          <w:rFonts w:ascii="Arial" w:hAnsi="Arial" w:cs="Arial"/>
          <w:i/>
        </w:rPr>
        <w:t>les intonations</w:t>
      </w:r>
      <w:r>
        <w:rPr>
          <w:rFonts w:ascii="Arial" w:hAnsi="Arial" w:cs="Arial"/>
          <w:i/>
        </w:rPr>
        <w:t> :</w:t>
      </w:r>
      <w:r w:rsidRPr="002E58F2">
        <w:rPr>
          <w:rFonts w:ascii="Arial" w:hAnsi="Arial" w:cs="Arial"/>
          <w:color w:val="FF0000"/>
        </w:rPr>
        <w:t xml:space="preserve"> </w:t>
      </w:r>
      <w:r w:rsidRPr="004A7DCC">
        <w:rPr>
          <w:rFonts w:ascii="Arial" w:hAnsi="Arial" w:cs="Arial"/>
          <w:color w:val="000000" w:themeColor="text1"/>
        </w:rPr>
        <w:t>elles</w:t>
      </w:r>
      <w:r w:rsidRPr="00297776">
        <w:rPr>
          <w:rFonts w:ascii="Arial" w:hAnsi="Arial" w:cs="Arial"/>
        </w:rPr>
        <w:t xml:space="preserve"> sont capitales. Il est recommandé de  hausser le ton pour attirer l'attention de la classe ou du jury de bac sur un point particulier et, au contraire, de baisser le ton pour communiquer des contenus moins essentiels. Dans tous les cas, il est fondamental de s'exprimer avec expressivité et d'éviter un ton monoco</w:t>
      </w:r>
      <w:r>
        <w:rPr>
          <w:rFonts w:ascii="Arial" w:hAnsi="Arial" w:cs="Arial"/>
        </w:rPr>
        <w:t xml:space="preserve">rde propre à lasser l'auditoire, </w:t>
      </w:r>
      <w:r w:rsidRPr="00297776">
        <w:rPr>
          <w:rFonts w:ascii="Arial" w:hAnsi="Arial" w:cs="Arial"/>
        </w:rPr>
        <w:t xml:space="preserve"> </w:t>
      </w:r>
    </w:p>
    <w:p w14:paraId="66004273" w14:textId="77777777" w:rsidR="00CF1EBB" w:rsidRDefault="00CF1EBB" w:rsidP="00CF1EBB">
      <w:pPr>
        <w:ind w:firstLine="708"/>
        <w:rPr>
          <w:rFonts w:ascii="Arial" w:hAnsi="Arial" w:cs="Arial"/>
        </w:rPr>
      </w:pPr>
      <w:r w:rsidRPr="00297776">
        <w:rPr>
          <w:rFonts w:ascii="Arial" w:hAnsi="Arial" w:cs="Arial"/>
        </w:rPr>
        <w:t xml:space="preserve">- </w:t>
      </w:r>
      <w:r w:rsidRPr="00297776">
        <w:rPr>
          <w:rFonts w:ascii="Arial" w:hAnsi="Arial" w:cs="Arial"/>
          <w:i/>
        </w:rPr>
        <w:t xml:space="preserve">le débit, </w:t>
      </w:r>
      <w:r w:rsidRPr="00297776">
        <w:rPr>
          <w:rFonts w:ascii="Arial" w:hAnsi="Arial" w:cs="Arial"/>
        </w:rPr>
        <w:t xml:space="preserve">c'est-à-dire la vitesse de la parole doit être contrôlé. En effet une vitesse excessive est un obstacle à la compréhension. </w:t>
      </w:r>
    </w:p>
    <w:p w14:paraId="3302104B" w14:textId="77777777" w:rsidR="00CF1EBB" w:rsidRPr="00297776" w:rsidRDefault="00CF1EBB" w:rsidP="00CF1EBB">
      <w:pPr>
        <w:ind w:firstLine="708"/>
        <w:rPr>
          <w:rFonts w:ascii="Arial" w:hAnsi="Arial" w:cs="Arial"/>
        </w:rPr>
      </w:pPr>
    </w:p>
    <w:p w14:paraId="7137D0E7" w14:textId="77777777" w:rsidR="00CF1EBB" w:rsidRDefault="00CF1EBB" w:rsidP="00CF1EBB">
      <w:pPr>
        <w:ind w:firstLine="720"/>
        <w:rPr>
          <w:rFonts w:ascii="Arial" w:hAnsi="Arial" w:cs="Arial"/>
        </w:rPr>
      </w:pPr>
      <w:r w:rsidRPr="00297776">
        <w:rPr>
          <w:rFonts w:ascii="Arial" w:hAnsi="Arial" w:cs="Arial"/>
          <w:b/>
        </w:rPr>
        <w:t xml:space="preserve">- Le regard </w:t>
      </w:r>
      <w:r w:rsidRPr="00297776">
        <w:rPr>
          <w:rFonts w:ascii="Arial" w:hAnsi="Arial" w:cs="Arial"/>
        </w:rPr>
        <w:t>: il est fixé sur le texte mais de temps en temps, l’élève doit regarder brièvement son public (la classe, le jury du bac) mais sans interrompre la lecture, de façon à créer un lien avec lui</w:t>
      </w:r>
      <w:r>
        <w:rPr>
          <w:rFonts w:ascii="Arial" w:hAnsi="Arial" w:cs="Arial"/>
        </w:rPr>
        <w:t>.</w:t>
      </w:r>
    </w:p>
    <w:p w14:paraId="05562EF3" w14:textId="77777777" w:rsidR="00CF1EBB" w:rsidRPr="00297776" w:rsidRDefault="00CF1EBB" w:rsidP="00CF1EBB">
      <w:pPr>
        <w:ind w:firstLine="720"/>
        <w:rPr>
          <w:rFonts w:ascii="Arial" w:hAnsi="Arial" w:cs="Arial"/>
        </w:rPr>
      </w:pPr>
    </w:p>
    <w:p w14:paraId="5653CBA9" w14:textId="77777777" w:rsidR="00CF1EBB" w:rsidRDefault="00CF1EBB" w:rsidP="00CF1EBB">
      <w:pPr>
        <w:ind w:firstLine="720"/>
        <w:rPr>
          <w:rFonts w:ascii="Arial" w:hAnsi="Arial" w:cs="Arial"/>
        </w:rPr>
      </w:pPr>
      <w:r w:rsidRPr="00297776">
        <w:rPr>
          <w:rFonts w:ascii="Arial" w:hAnsi="Arial" w:cs="Arial"/>
          <w:b/>
        </w:rPr>
        <w:t>- Le corps</w:t>
      </w:r>
      <w:r w:rsidRPr="00297776">
        <w:rPr>
          <w:rFonts w:ascii="Arial" w:hAnsi="Arial" w:cs="Arial"/>
        </w:rPr>
        <w:t xml:space="preserve"> : il  fait preuve d'aisance dans ses mouvements et sa position</w:t>
      </w:r>
      <w:r>
        <w:rPr>
          <w:rFonts w:ascii="Arial" w:hAnsi="Arial" w:cs="Arial"/>
        </w:rPr>
        <w:t>.</w:t>
      </w:r>
      <w:r w:rsidRPr="00297776">
        <w:rPr>
          <w:rFonts w:ascii="Arial" w:hAnsi="Arial" w:cs="Arial"/>
        </w:rPr>
        <w:t xml:space="preserve"> </w:t>
      </w:r>
    </w:p>
    <w:p w14:paraId="67B8F2C0" w14:textId="77777777" w:rsidR="00CF1EBB" w:rsidRPr="00297776" w:rsidRDefault="00CF1EBB" w:rsidP="00CF1EBB">
      <w:pPr>
        <w:ind w:firstLine="720"/>
        <w:rPr>
          <w:rFonts w:ascii="Arial" w:hAnsi="Arial" w:cs="Arial"/>
          <w:b/>
          <w:u w:val="single"/>
        </w:rPr>
      </w:pPr>
    </w:p>
    <w:p w14:paraId="3D45A038" w14:textId="77777777" w:rsidR="00CF1EBB" w:rsidRPr="00297776" w:rsidRDefault="00CF1EBB" w:rsidP="00CF1EBB">
      <w:pPr>
        <w:ind w:firstLine="720"/>
        <w:rPr>
          <w:rFonts w:ascii="Arial" w:hAnsi="Arial" w:cs="Arial"/>
        </w:rPr>
      </w:pPr>
      <w:r w:rsidRPr="00297776">
        <w:rPr>
          <w:rFonts w:ascii="Arial" w:hAnsi="Arial" w:cs="Arial"/>
          <w:b/>
        </w:rPr>
        <w:t xml:space="preserve">- La diction </w:t>
      </w:r>
      <w:r w:rsidRPr="00297776">
        <w:rPr>
          <w:rFonts w:ascii="Arial" w:hAnsi="Arial" w:cs="Arial"/>
          <w:i/>
        </w:rPr>
        <w:t>:</w:t>
      </w:r>
      <w:r w:rsidRPr="00297776">
        <w:rPr>
          <w:rFonts w:ascii="Arial" w:hAnsi="Arial" w:cs="Arial"/>
        </w:rPr>
        <w:t xml:space="preserve"> il faut articuler c'est-à-dire bien détacher les syllabes les unes des autres, prononcer correctement les consonnes, ne pas "avaler" les e muets sauf le texte le demande, enfin respecter les liaisons.</w:t>
      </w:r>
    </w:p>
    <w:p w14:paraId="33205079" w14:textId="77777777" w:rsidR="00CF1EBB" w:rsidRPr="00297776" w:rsidRDefault="00CF1EBB" w:rsidP="00CF1EBB">
      <w:pPr>
        <w:rPr>
          <w:rFonts w:ascii="Arial" w:hAnsi="Arial" w:cs="Arial"/>
          <w:b/>
          <w:smallCaps/>
        </w:rPr>
      </w:pPr>
    </w:p>
    <w:p w14:paraId="79BBFA69" w14:textId="77777777" w:rsidR="00CF1EBB" w:rsidRPr="004A7DCC" w:rsidRDefault="00CF1EBB" w:rsidP="00CF1EBB">
      <w:pPr>
        <w:rPr>
          <w:rFonts w:ascii="Arial" w:hAnsi="Arial" w:cs="Arial"/>
          <w:b/>
          <w:u w:val="single"/>
        </w:rPr>
      </w:pPr>
      <w:r w:rsidRPr="004A7DCC">
        <w:rPr>
          <w:rFonts w:ascii="Arial" w:hAnsi="Arial" w:cs="Arial"/>
          <w:b/>
          <w:u w:val="single"/>
        </w:rPr>
        <w:t>L’ECOUTE</w:t>
      </w:r>
    </w:p>
    <w:p w14:paraId="3B8280C9" w14:textId="77777777" w:rsidR="00CF1EBB" w:rsidRPr="002E58F2" w:rsidRDefault="00CF1EBB" w:rsidP="00CF1EBB">
      <w:pPr>
        <w:rPr>
          <w:rFonts w:ascii="Arial" w:hAnsi="Arial" w:cs="Arial"/>
          <w:u w:val="single"/>
        </w:rPr>
      </w:pPr>
    </w:p>
    <w:p w14:paraId="18937590" w14:textId="77777777" w:rsidR="00CF1EBB" w:rsidRPr="00297776" w:rsidRDefault="00CF1EBB" w:rsidP="00CF1EBB">
      <w:pPr>
        <w:rPr>
          <w:rFonts w:ascii="Arial" w:hAnsi="Arial" w:cs="Arial"/>
        </w:rPr>
      </w:pPr>
      <w:r w:rsidRPr="00297776">
        <w:rPr>
          <w:rFonts w:ascii="Arial" w:hAnsi="Arial" w:cs="Arial"/>
        </w:rPr>
        <w:t xml:space="preserve">Pour favoriser les échanges, l'écoute fondée sur le </w:t>
      </w:r>
      <w:r w:rsidRPr="00297776">
        <w:rPr>
          <w:rFonts w:ascii="Arial" w:hAnsi="Arial" w:cs="Arial"/>
          <w:b/>
        </w:rPr>
        <w:t>respect mutuel</w:t>
      </w:r>
      <w:r w:rsidRPr="00297776">
        <w:rPr>
          <w:rFonts w:ascii="Arial" w:hAnsi="Arial" w:cs="Arial"/>
        </w:rPr>
        <w:t xml:space="preserve"> (« écoute active ») est capitale. Le climat d'écoute sécurise le locuteur, l'aide à dépasser ses peurs, sa timidité et ses erreurs, l'encourage à s'exprimer.</w:t>
      </w:r>
    </w:p>
    <w:p w14:paraId="6C11E748" w14:textId="77777777" w:rsidR="00CF1EBB" w:rsidRPr="00297776" w:rsidRDefault="00CF1EBB" w:rsidP="00CF1EBB">
      <w:pPr>
        <w:rPr>
          <w:rFonts w:ascii="Arial" w:hAnsi="Arial" w:cs="Arial"/>
        </w:rPr>
      </w:pPr>
      <w:r w:rsidRPr="00297776">
        <w:rPr>
          <w:rFonts w:ascii="Arial" w:hAnsi="Arial" w:cs="Arial"/>
        </w:rPr>
        <w:t xml:space="preserve">A la base de l'écoute, se trouve le respect de l'autre dont nous devons, a priori, estimer le travail et  la parole. </w:t>
      </w:r>
    </w:p>
    <w:p w14:paraId="05E2AA6C" w14:textId="77777777" w:rsidR="00CF1EBB" w:rsidRDefault="00CF1EBB" w:rsidP="00CF1EBB">
      <w:pPr>
        <w:rPr>
          <w:rFonts w:ascii="Arial" w:hAnsi="Arial" w:cs="Arial"/>
        </w:rPr>
      </w:pPr>
    </w:p>
    <w:p w14:paraId="63B0AF0C" w14:textId="77777777" w:rsidR="00CF1EBB" w:rsidRPr="00297776" w:rsidRDefault="00CF1EBB" w:rsidP="00CF1EBB">
      <w:pPr>
        <w:rPr>
          <w:rFonts w:ascii="Arial" w:hAnsi="Arial" w:cs="Arial"/>
        </w:rPr>
      </w:pPr>
      <w:r w:rsidRPr="00297776">
        <w:rPr>
          <w:rFonts w:ascii="Arial" w:hAnsi="Arial" w:cs="Arial"/>
        </w:rPr>
        <w:t xml:space="preserve">L'écoute n'est pas facile : elle exige que le public (la classe, le jury du bac) </w:t>
      </w:r>
      <w:r w:rsidRPr="00297776">
        <w:rPr>
          <w:rFonts w:ascii="Arial" w:hAnsi="Arial" w:cs="Arial"/>
          <w:b/>
        </w:rPr>
        <w:t xml:space="preserve">maîtrise ses réactions spontanées. </w:t>
      </w:r>
      <w:r w:rsidRPr="00297776">
        <w:rPr>
          <w:rFonts w:ascii="Arial" w:hAnsi="Arial" w:cs="Arial"/>
        </w:rPr>
        <w:t xml:space="preserve">Loin d'être une attitude passive, elle n'implique pas seulement le silence, elle nécessite également que l'on se montre </w:t>
      </w:r>
      <w:r w:rsidRPr="00297776">
        <w:rPr>
          <w:rFonts w:ascii="Arial" w:hAnsi="Arial" w:cs="Arial"/>
          <w:b/>
        </w:rPr>
        <w:t>attentif</w:t>
      </w:r>
      <w:r w:rsidRPr="00297776">
        <w:rPr>
          <w:rFonts w:ascii="Arial" w:hAnsi="Arial" w:cs="Arial"/>
        </w:rPr>
        <w:t xml:space="preserve"> par : </w:t>
      </w:r>
    </w:p>
    <w:p w14:paraId="0C3859F2" w14:textId="77777777" w:rsidR="00CF1EBB" w:rsidRPr="00297776" w:rsidRDefault="00CF1EBB" w:rsidP="00CF1EBB">
      <w:pPr>
        <w:rPr>
          <w:rFonts w:ascii="Arial" w:hAnsi="Arial" w:cs="Arial"/>
        </w:rPr>
      </w:pPr>
      <w:r w:rsidRPr="00297776">
        <w:rPr>
          <w:rFonts w:ascii="Arial" w:hAnsi="Arial" w:cs="Arial"/>
        </w:rPr>
        <w:t xml:space="preserve">- </w:t>
      </w:r>
      <w:r w:rsidRPr="00297776">
        <w:rPr>
          <w:rFonts w:ascii="Arial" w:hAnsi="Arial" w:cs="Arial"/>
          <w:i/>
        </w:rPr>
        <w:t>un regard bienveillant franchement dirigé sur l’élève qui lit le texte</w:t>
      </w:r>
      <w:r w:rsidRPr="00297776">
        <w:rPr>
          <w:rFonts w:ascii="Arial" w:hAnsi="Arial" w:cs="Arial"/>
        </w:rPr>
        <w:t xml:space="preserve">, </w:t>
      </w:r>
      <w:r w:rsidRPr="00297776">
        <w:rPr>
          <w:rFonts w:ascii="Arial" w:hAnsi="Arial" w:cs="Arial"/>
          <w:i/>
        </w:rPr>
        <w:t>des mimiques expressives</w:t>
      </w:r>
      <w:r w:rsidRPr="00297776">
        <w:rPr>
          <w:rFonts w:ascii="Arial" w:hAnsi="Arial" w:cs="Arial"/>
        </w:rPr>
        <w:t xml:space="preserve"> (ex : sourire), </w:t>
      </w:r>
      <w:r w:rsidRPr="00297776">
        <w:rPr>
          <w:rFonts w:ascii="Arial" w:hAnsi="Arial" w:cs="Arial"/>
          <w:i/>
        </w:rPr>
        <w:t>des gestes</w:t>
      </w:r>
      <w:r w:rsidRPr="00297776">
        <w:rPr>
          <w:rFonts w:ascii="Arial" w:hAnsi="Arial" w:cs="Arial"/>
        </w:rPr>
        <w:t xml:space="preserve"> (ex : hochement de tête</w:t>
      </w:r>
      <w:r w:rsidR="00186C35" w:rsidRPr="00297776">
        <w:rPr>
          <w:rFonts w:ascii="Arial" w:hAnsi="Arial" w:cs="Arial"/>
        </w:rPr>
        <w:t>) ;</w:t>
      </w:r>
      <w:r w:rsidRPr="00297776">
        <w:rPr>
          <w:rFonts w:ascii="Arial" w:hAnsi="Arial" w:cs="Arial"/>
        </w:rPr>
        <w:t xml:space="preserve"> </w:t>
      </w:r>
      <w:r w:rsidRPr="00297776">
        <w:rPr>
          <w:rFonts w:ascii="Arial" w:hAnsi="Arial" w:cs="Arial"/>
          <w:i/>
        </w:rPr>
        <w:t>le contrôle de ses réactions </w:t>
      </w:r>
      <w:r w:rsidRPr="00297776">
        <w:rPr>
          <w:rFonts w:ascii="Arial" w:hAnsi="Arial" w:cs="Arial"/>
        </w:rPr>
        <w:t>(ne pas émettre d’interjections ou d’adverbes appréciatifs ou dépréciatifs), ; s’interdire tout commentaire, toute question ou tout bavardage pendant la lecture.</w:t>
      </w:r>
    </w:p>
    <w:p w14:paraId="68DF52AE" w14:textId="77777777" w:rsidR="00CF1EBB" w:rsidRDefault="00CF1EBB" w:rsidP="00CF1EBB">
      <w:pPr>
        <w:rPr>
          <w:rFonts w:ascii="Arial" w:hAnsi="Arial" w:cs="Arial"/>
        </w:rPr>
      </w:pPr>
    </w:p>
    <w:p w14:paraId="5A73DF23" w14:textId="77777777" w:rsidR="00CF1EBB" w:rsidRPr="00297776" w:rsidRDefault="00CF1EBB" w:rsidP="00CF1EBB">
      <w:pPr>
        <w:rPr>
          <w:rFonts w:ascii="Arial" w:hAnsi="Arial" w:cs="Arial"/>
          <w:b/>
        </w:rPr>
      </w:pPr>
      <w:r w:rsidRPr="00297776">
        <w:rPr>
          <w:rFonts w:ascii="Arial" w:hAnsi="Arial" w:cs="Arial"/>
        </w:rPr>
        <w:lastRenderedPageBreak/>
        <w:t xml:space="preserve">L'écoute de l’autre  procure plusieurs </w:t>
      </w:r>
      <w:r w:rsidRPr="00297776">
        <w:rPr>
          <w:rFonts w:ascii="Arial" w:hAnsi="Arial" w:cs="Arial"/>
          <w:b/>
        </w:rPr>
        <w:t>avantages :</w:t>
      </w:r>
    </w:p>
    <w:p w14:paraId="2A441A35" w14:textId="77777777" w:rsidR="00CF1EBB" w:rsidRPr="00297776" w:rsidRDefault="00CF1EBB" w:rsidP="00CF1EBB">
      <w:pPr>
        <w:rPr>
          <w:rFonts w:ascii="Arial" w:hAnsi="Arial" w:cs="Arial"/>
        </w:rPr>
      </w:pPr>
      <w:r>
        <w:rPr>
          <w:rFonts w:ascii="Arial" w:hAnsi="Arial" w:cs="Arial"/>
        </w:rPr>
        <w:tab/>
      </w:r>
      <w:r w:rsidRPr="00297776">
        <w:rPr>
          <w:rFonts w:ascii="Arial" w:hAnsi="Arial" w:cs="Arial"/>
        </w:rPr>
        <w:t xml:space="preserve">- elle permet de prendre conscience de ses propres comportements quand on est en situation d’écoute et de contrôler à la fois ses émotions et ses réactions ; </w:t>
      </w:r>
    </w:p>
    <w:p w14:paraId="11AE2A97" w14:textId="77777777" w:rsidR="00CF1EBB" w:rsidRPr="00E2006D" w:rsidRDefault="00CF1EBB" w:rsidP="00E2006D">
      <w:pPr>
        <w:rPr>
          <w:rFonts w:ascii="Arial" w:hAnsi="Arial" w:cs="Arial"/>
        </w:rPr>
      </w:pPr>
      <w:r>
        <w:rPr>
          <w:rFonts w:ascii="Arial" w:hAnsi="Arial" w:cs="Arial"/>
        </w:rPr>
        <w:tab/>
      </w:r>
      <w:r w:rsidRPr="00297776">
        <w:rPr>
          <w:rFonts w:ascii="Arial" w:hAnsi="Arial" w:cs="Arial"/>
        </w:rPr>
        <w:t>- elle donne le temps de réfléchir sur ce qui est dit et éventuellement de préparer  des questions ou des commentaires sur la performance orale de l’élève qui lit le texte.</w:t>
      </w:r>
    </w:p>
    <w:p w14:paraId="61A49355" w14:textId="77777777" w:rsidR="004A7DCC" w:rsidRDefault="004A7DCC" w:rsidP="00CF1EBB">
      <w:pPr>
        <w:rPr>
          <w:rFonts w:ascii="Arial" w:eastAsia="Times New Roman" w:hAnsi="Arial" w:cs="Arial"/>
          <w:b/>
          <w:bCs/>
          <w:lang w:eastAsia="fr-FR"/>
        </w:rPr>
      </w:pPr>
    </w:p>
    <w:p w14:paraId="01B511BA" w14:textId="77777777" w:rsidR="004A7DCC" w:rsidRDefault="004A7DCC" w:rsidP="00CF1EBB">
      <w:pPr>
        <w:rPr>
          <w:rFonts w:ascii="Arial" w:eastAsia="Times New Roman" w:hAnsi="Arial" w:cs="Arial"/>
          <w:b/>
          <w:bCs/>
          <w:lang w:eastAsia="fr-FR"/>
        </w:rPr>
      </w:pPr>
    </w:p>
    <w:p w14:paraId="1A75CAFD" w14:textId="77777777" w:rsidR="004A7DCC" w:rsidRDefault="004A7DCC" w:rsidP="00CF1EBB">
      <w:pPr>
        <w:rPr>
          <w:rFonts w:ascii="Arial" w:eastAsia="Times New Roman" w:hAnsi="Arial" w:cs="Arial"/>
          <w:b/>
          <w:bCs/>
          <w:lang w:eastAsia="fr-FR"/>
        </w:rPr>
      </w:pPr>
    </w:p>
    <w:p w14:paraId="33F90B27" w14:textId="77777777" w:rsidR="00CF1EBB" w:rsidRPr="00BB00B4" w:rsidRDefault="00CF1EBB" w:rsidP="00F51A09">
      <w:pPr>
        <w:jc w:val="center"/>
        <w:rPr>
          <w:rFonts w:ascii="Arial" w:hAnsi="Arial" w:cs="Arial"/>
          <w:b/>
          <w:sz w:val="36"/>
          <w:szCs w:val="36"/>
        </w:rPr>
      </w:pPr>
      <w:r w:rsidRPr="00BB00B4">
        <w:rPr>
          <w:rFonts w:ascii="Arial" w:hAnsi="Arial" w:cs="Arial"/>
          <w:b/>
          <w:sz w:val="36"/>
          <w:szCs w:val="36"/>
        </w:rPr>
        <w:t>GRILLE D’EVALUATION</w:t>
      </w:r>
    </w:p>
    <w:p w14:paraId="742DAD55" w14:textId="77777777" w:rsidR="00CF1EBB" w:rsidRPr="00297776" w:rsidRDefault="00CF1EBB" w:rsidP="00CF1EBB">
      <w:pPr>
        <w:rPr>
          <w:rFonts w:ascii="Arial" w:hAnsi="Arial" w:cs="Arial"/>
        </w:rPr>
      </w:pPr>
    </w:p>
    <w:tbl>
      <w:tblPr>
        <w:tblStyle w:val="Grilledutableau"/>
        <w:tblW w:w="0" w:type="auto"/>
        <w:tblLook w:val="04A0" w:firstRow="1" w:lastRow="0" w:firstColumn="1" w:lastColumn="0" w:noHBand="0" w:noVBand="1"/>
      </w:tblPr>
      <w:tblGrid>
        <w:gridCol w:w="4243"/>
        <w:gridCol w:w="4244"/>
      </w:tblGrid>
      <w:tr w:rsidR="00CF1EBB" w:rsidRPr="00297776" w14:paraId="5696D024" w14:textId="77777777" w:rsidTr="00E85092">
        <w:tc>
          <w:tcPr>
            <w:tcW w:w="4243" w:type="dxa"/>
          </w:tcPr>
          <w:p w14:paraId="175F91BD" w14:textId="77777777" w:rsidR="00CF1EBB" w:rsidRPr="00BB00B4" w:rsidRDefault="00CF1EBB" w:rsidP="00E85092">
            <w:pPr>
              <w:rPr>
                <w:rFonts w:ascii="Arial" w:hAnsi="Arial" w:cs="Arial"/>
                <w:b/>
                <w:sz w:val="32"/>
                <w:szCs w:val="32"/>
              </w:rPr>
            </w:pPr>
            <w:r w:rsidRPr="00BB00B4">
              <w:rPr>
                <w:rFonts w:ascii="Arial" w:hAnsi="Arial" w:cs="Arial"/>
                <w:b/>
                <w:sz w:val="32"/>
                <w:szCs w:val="32"/>
              </w:rPr>
              <w:t>CRITERES</w:t>
            </w:r>
          </w:p>
        </w:tc>
        <w:tc>
          <w:tcPr>
            <w:tcW w:w="4244" w:type="dxa"/>
          </w:tcPr>
          <w:p w14:paraId="4866BCE0" w14:textId="77777777" w:rsidR="00C05E8C" w:rsidRDefault="00CF1EBB" w:rsidP="00E85092">
            <w:pPr>
              <w:rPr>
                <w:rFonts w:ascii="Arial" w:hAnsi="Arial" w:cs="Arial"/>
                <w:b/>
                <w:sz w:val="32"/>
                <w:szCs w:val="32"/>
              </w:rPr>
            </w:pPr>
            <w:r w:rsidRPr="00BB00B4">
              <w:rPr>
                <w:rFonts w:ascii="Arial" w:hAnsi="Arial" w:cs="Arial"/>
                <w:b/>
                <w:sz w:val="32"/>
                <w:szCs w:val="32"/>
              </w:rPr>
              <w:t xml:space="preserve">COMMENTAIRES </w:t>
            </w:r>
          </w:p>
          <w:p w14:paraId="2868C693" w14:textId="77777777" w:rsidR="00CF1EBB" w:rsidRPr="00BB00B4" w:rsidRDefault="00CF1EBB" w:rsidP="00E85092">
            <w:pPr>
              <w:rPr>
                <w:rFonts w:ascii="Arial" w:hAnsi="Arial" w:cs="Arial"/>
                <w:b/>
                <w:sz w:val="32"/>
                <w:szCs w:val="32"/>
              </w:rPr>
            </w:pPr>
            <w:r w:rsidRPr="00BB00B4">
              <w:rPr>
                <w:rFonts w:ascii="Arial" w:hAnsi="Arial" w:cs="Arial"/>
                <w:b/>
                <w:sz w:val="32"/>
                <w:szCs w:val="32"/>
              </w:rPr>
              <w:t>après écoute</w:t>
            </w:r>
          </w:p>
        </w:tc>
      </w:tr>
      <w:tr w:rsidR="00CF1EBB" w:rsidRPr="00297776" w14:paraId="1D0E72E6" w14:textId="77777777" w:rsidTr="00E85092">
        <w:tc>
          <w:tcPr>
            <w:tcW w:w="4243" w:type="dxa"/>
          </w:tcPr>
          <w:p w14:paraId="72BBCDA4" w14:textId="77777777" w:rsidR="00CF1EBB" w:rsidRDefault="00CF1EBB" w:rsidP="00E85092">
            <w:pPr>
              <w:rPr>
                <w:rFonts w:ascii="Arial" w:hAnsi="Arial" w:cs="Arial"/>
                <w:b/>
              </w:rPr>
            </w:pPr>
            <w:r w:rsidRPr="00297776">
              <w:rPr>
                <w:rFonts w:ascii="Arial" w:hAnsi="Arial" w:cs="Arial"/>
                <w:b/>
              </w:rPr>
              <w:t>VOIX</w:t>
            </w:r>
          </w:p>
          <w:p w14:paraId="29CD013E" w14:textId="77777777" w:rsidR="000552C1" w:rsidRPr="00297776" w:rsidRDefault="000552C1" w:rsidP="00E85092">
            <w:pPr>
              <w:rPr>
                <w:rFonts w:ascii="Arial" w:hAnsi="Arial" w:cs="Arial"/>
                <w:b/>
              </w:rPr>
            </w:pPr>
          </w:p>
          <w:p w14:paraId="38B57A52" w14:textId="77777777" w:rsidR="00CF1EBB" w:rsidRPr="00297776" w:rsidRDefault="00CF1EBB" w:rsidP="00E85092">
            <w:pPr>
              <w:pStyle w:val="Paragraphedeliste"/>
              <w:numPr>
                <w:ilvl w:val="0"/>
                <w:numId w:val="1"/>
              </w:numPr>
              <w:rPr>
                <w:rFonts w:ascii="Arial" w:hAnsi="Arial" w:cs="Arial"/>
              </w:rPr>
            </w:pPr>
            <w:r w:rsidRPr="00297776">
              <w:rPr>
                <w:rFonts w:ascii="Arial" w:hAnsi="Arial" w:cs="Arial"/>
              </w:rPr>
              <w:t>VOLUME (ni trop haut, ni trop bas)</w:t>
            </w:r>
          </w:p>
          <w:p w14:paraId="25226A9E" w14:textId="77777777" w:rsidR="00CF1EBB" w:rsidRPr="00297776" w:rsidRDefault="00CF1EBB" w:rsidP="00E85092">
            <w:pPr>
              <w:pStyle w:val="Paragraphedeliste"/>
              <w:numPr>
                <w:ilvl w:val="0"/>
                <w:numId w:val="1"/>
              </w:numPr>
              <w:rPr>
                <w:rFonts w:ascii="Arial" w:hAnsi="Arial" w:cs="Arial"/>
              </w:rPr>
            </w:pPr>
            <w:r w:rsidRPr="00297776">
              <w:rPr>
                <w:rFonts w:ascii="Arial" w:hAnsi="Arial" w:cs="Arial"/>
              </w:rPr>
              <w:t>HAUTEUR (ni trop grave, ni trop aigue)</w:t>
            </w:r>
          </w:p>
          <w:p w14:paraId="3460E62C" w14:textId="77777777" w:rsidR="00CF1EBB" w:rsidRPr="00297776" w:rsidRDefault="00CF1EBB" w:rsidP="00E85092">
            <w:pPr>
              <w:pStyle w:val="Paragraphedeliste"/>
              <w:numPr>
                <w:ilvl w:val="0"/>
                <w:numId w:val="1"/>
              </w:numPr>
              <w:rPr>
                <w:rFonts w:ascii="Arial" w:hAnsi="Arial" w:cs="Arial"/>
              </w:rPr>
            </w:pPr>
            <w:r>
              <w:rPr>
                <w:rFonts w:ascii="Arial" w:hAnsi="Arial" w:cs="Arial"/>
              </w:rPr>
              <w:t>I</w:t>
            </w:r>
            <w:r w:rsidRPr="00297776">
              <w:rPr>
                <w:rFonts w:ascii="Arial" w:hAnsi="Arial" w:cs="Arial"/>
              </w:rPr>
              <w:t>NTONATION (éviter le ton monocorde)</w:t>
            </w:r>
          </w:p>
          <w:p w14:paraId="046AF75C" w14:textId="77777777" w:rsidR="00CF1EBB" w:rsidRPr="00297776" w:rsidRDefault="00CF1EBB" w:rsidP="00E85092">
            <w:pPr>
              <w:pStyle w:val="Paragraphedeliste"/>
              <w:numPr>
                <w:ilvl w:val="0"/>
                <w:numId w:val="1"/>
              </w:numPr>
              <w:rPr>
                <w:rFonts w:ascii="Arial" w:hAnsi="Arial" w:cs="Arial"/>
              </w:rPr>
            </w:pPr>
            <w:r w:rsidRPr="00297776">
              <w:rPr>
                <w:rFonts w:ascii="Arial" w:hAnsi="Arial" w:cs="Arial"/>
              </w:rPr>
              <w:t>DEBIT (vitesse contrôlée de la  parole)</w:t>
            </w:r>
          </w:p>
        </w:tc>
        <w:tc>
          <w:tcPr>
            <w:tcW w:w="4244" w:type="dxa"/>
          </w:tcPr>
          <w:p w14:paraId="16A041F1" w14:textId="77777777" w:rsidR="00CF1EBB" w:rsidRPr="00297776" w:rsidRDefault="00CF1EBB" w:rsidP="00E85092">
            <w:pPr>
              <w:rPr>
                <w:rFonts w:ascii="Arial" w:hAnsi="Arial" w:cs="Arial"/>
              </w:rPr>
            </w:pPr>
          </w:p>
        </w:tc>
      </w:tr>
      <w:tr w:rsidR="00CF1EBB" w:rsidRPr="00297776" w14:paraId="4297A266" w14:textId="77777777" w:rsidTr="00E85092">
        <w:tc>
          <w:tcPr>
            <w:tcW w:w="4243" w:type="dxa"/>
          </w:tcPr>
          <w:p w14:paraId="4E5AABCF" w14:textId="77777777" w:rsidR="00CF1EBB" w:rsidRPr="002E58F2" w:rsidRDefault="00CF1EBB" w:rsidP="00E85092">
            <w:pPr>
              <w:rPr>
                <w:rFonts w:ascii="Arial" w:hAnsi="Arial" w:cs="Arial"/>
                <w:b/>
              </w:rPr>
            </w:pPr>
            <w:r w:rsidRPr="002E58F2">
              <w:rPr>
                <w:rFonts w:ascii="Arial" w:hAnsi="Arial" w:cs="Arial"/>
                <w:b/>
              </w:rPr>
              <w:t>REGARD</w:t>
            </w:r>
          </w:p>
          <w:p w14:paraId="077DFE44" w14:textId="77777777" w:rsidR="00CF1EBB" w:rsidRPr="00297776" w:rsidRDefault="00CF1EBB" w:rsidP="00E85092">
            <w:pPr>
              <w:rPr>
                <w:rFonts w:ascii="Arial" w:hAnsi="Arial" w:cs="Arial"/>
              </w:rPr>
            </w:pPr>
          </w:p>
        </w:tc>
        <w:tc>
          <w:tcPr>
            <w:tcW w:w="4244" w:type="dxa"/>
          </w:tcPr>
          <w:p w14:paraId="079036EC" w14:textId="77777777" w:rsidR="00CF1EBB" w:rsidRPr="00297776" w:rsidRDefault="00CF1EBB" w:rsidP="00E85092">
            <w:pPr>
              <w:rPr>
                <w:rFonts w:ascii="Arial" w:hAnsi="Arial" w:cs="Arial"/>
              </w:rPr>
            </w:pPr>
          </w:p>
        </w:tc>
      </w:tr>
      <w:tr w:rsidR="00CF1EBB" w:rsidRPr="00297776" w14:paraId="29F937B0" w14:textId="77777777" w:rsidTr="00E85092">
        <w:tc>
          <w:tcPr>
            <w:tcW w:w="4243" w:type="dxa"/>
          </w:tcPr>
          <w:p w14:paraId="4E3DF267" w14:textId="77777777" w:rsidR="00CF1EBB" w:rsidRPr="002E58F2" w:rsidRDefault="00CF1EBB" w:rsidP="00E85092">
            <w:pPr>
              <w:rPr>
                <w:rFonts w:ascii="Arial" w:hAnsi="Arial" w:cs="Arial"/>
                <w:b/>
              </w:rPr>
            </w:pPr>
            <w:r w:rsidRPr="002E58F2">
              <w:rPr>
                <w:rFonts w:ascii="Arial" w:hAnsi="Arial" w:cs="Arial"/>
                <w:b/>
              </w:rPr>
              <w:t>CORPS/POSTURE</w:t>
            </w:r>
          </w:p>
          <w:p w14:paraId="398940F8" w14:textId="77777777" w:rsidR="00CF1EBB" w:rsidRPr="00297776" w:rsidRDefault="00CF1EBB" w:rsidP="00E85092">
            <w:pPr>
              <w:rPr>
                <w:rFonts w:ascii="Arial" w:hAnsi="Arial" w:cs="Arial"/>
              </w:rPr>
            </w:pPr>
          </w:p>
        </w:tc>
        <w:tc>
          <w:tcPr>
            <w:tcW w:w="4244" w:type="dxa"/>
          </w:tcPr>
          <w:p w14:paraId="618E44FB" w14:textId="77777777" w:rsidR="00CF1EBB" w:rsidRPr="00297776" w:rsidRDefault="00CF1EBB" w:rsidP="00E85092">
            <w:pPr>
              <w:rPr>
                <w:rFonts w:ascii="Arial" w:hAnsi="Arial" w:cs="Arial"/>
              </w:rPr>
            </w:pPr>
          </w:p>
        </w:tc>
      </w:tr>
      <w:tr w:rsidR="00CF1EBB" w:rsidRPr="00297776" w14:paraId="78FE05F4" w14:textId="77777777" w:rsidTr="00E85092">
        <w:tc>
          <w:tcPr>
            <w:tcW w:w="4243" w:type="dxa"/>
          </w:tcPr>
          <w:p w14:paraId="58DA20FF" w14:textId="77777777" w:rsidR="00CF1EBB" w:rsidRPr="002E58F2" w:rsidRDefault="00CF1EBB" w:rsidP="00E85092">
            <w:pPr>
              <w:rPr>
                <w:rFonts w:ascii="Arial" w:hAnsi="Arial" w:cs="Arial"/>
                <w:b/>
              </w:rPr>
            </w:pPr>
            <w:r w:rsidRPr="002E58F2">
              <w:rPr>
                <w:rFonts w:ascii="Arial" w:hAnsi="Arial" w:cs="Arial"/>
                <w:b/>
              </w:rPr>
              <w:t>DICTION/ARTICULATION</w:t>
            </w:r>
          </w:p>
          <w:p w14:paraId="4330AA1B" w14:textId="77777777" w:rsidR="00CF1EBB" w:rsidRPr="00297776" w:rsidRDefault="00CF1EBB" w:rsidP="00E85092">
            <w:pPr>
              <w:rPr>
                <w:rFonts w:ascii="Arial" w:hAnsi="Arial" w:cs="Arial"/>
              </w:rPr>
            </w:pPr>
          </w:p>
        </w:tc>
        <w:tc>
          <w:tcPr>
            <w:tcW w:w="4244" w:type="dxa"/>
          </w:tcPr>
          <w:p w14:paraId="3CFAB4FC" w14:textId="77777777" w:rsidR="00CF1EBB" w:rsidRPr="00297776" w:rsidRDefault="00CF1EBB" w:rsidP="00E85092">
            <w:pPr>
              <w:rPr>
                <w:rFonts w:ascii="Arial" w:hAnsi="Arial" w:cs="Arial"/>
              </w:rPr>
            </w:pPr>
          </w:p>
        </w:tc>
      </w:tr>
      <w:tr w:rsidR="00CF1EBB" w:rsidRPr="00297776" w14:paraId="42BC00EC" w14:textId="77777777" w:rsidTr="00E85092">
        <w:tc>
          <w:tcPr>
            <w:tcW w:w="4243" w:type="dxa"/>
          </w:tcPr>
          <w:p w14:paraId="44375CBF" w14:textId="77777777" w:rsidR="00CF1EBB" w:rsidRDefault="00CF1EBB" w:rsidP="00E85092">
            <w:pPr>
              <w:rPr>
                <w:rFonts w:ascii="Arial" w:hAnsi="Arial" w:cs="Arial"/>
                <w:b/>
                <w:color w:val="000000" w:themeColor="text1"/>
              </w:rPr>
            </w:pPr>
            <w:r w:rsidRPr="004A7DCC">
              <w:rPr>
                <w:rFonts w:ascii="Arial" w:hAnsi="Arial" w:cs="Arial"/>
                <w:b/>
                <w:color w:val="000000" w:themeColor="text1"/>
              </w:rPr>
              <w:t>ECOUTE </w:t>
            </w:r>
            <w:r w:rsidR="000552C1">
              <w:rPr>
                <w:rFonts w:ascii="Arial" w:hAnsi="Arial" w:cs="Arial"/>
                <w:b/>
                <w:color w:val="000000" w:themeColor="text1"/>
              </w:rPr>
              <w:t>DU GROUPE CLASSE</w:t>
            </w:r>
          </w:p>
          <w:p w14:paraId="1AEDF603" w14:textId="77777777" w:rsidR="000552C1" w:rsidRPr="000552C1" w:rsidRDefault="000552C1" w:rsidP="00E85092">
            <w:pPr>
              <w:rPr>
                <w:rFonts w:ascii="Arial" w:hAnsi="Arial" w:cs="Arial"/>
                <w:b/>
                <w:color w:val="000000" w:themeColor="text1"/>
              </w:rPr>
            </w:pPr>
          </w:p>
        </w:tc>
        <w:tc>
          <w:tcPr>
            <w:tcW w:w="4244" w:type="dxa"/>
          </w:tcPr>
          <w:p w14:paraId="360396C6" w14:textId="77777777" w:rsidR="00CF1EBB" w:rsidRPr="00297776" w:rsidRDefault="00CF1EBB" w:rsidP="00E85092">
            <w:pPr>
              <w:rPr>
                <w:rFonts w:ascii="Arial" w:hAnsi="Arial" w:cs="Arial"/>
              </w:rPr>
            </w:pPr>
          </w:p>
        </w:tc>
      </w:tr>
    </w:tbl>
    <w:p w14:paraId="417C3327" w14:textId="77777777" w:rsidR="00CF1EBB" w:rsidRPr="00297776" w:rsidRDefault="00CF1EBB" w:rsidP="00CF1EBB">
      <w:pPr>
        <w:shd w:val="clear" w:color="auto" w:fill="FFFFFF"/>
        <w:rPr>
          <w:rFonts w:ascii="Arial" w:eastAsia="Times New Roman" w:hAnsi="Arial" w:cs="Arial"/>
          <w:b/>
          <w:bCs/>
          <w:lang w:eastAsia="fr-FR"/>
        </w:rPr>
      </w:pPr>
    </w:p>
    <w:p w14:paraId="54C33BB4" w14:textId="77777777" w:rsidR="00CF1EBB" w:rsidRPr="00297776" w:rsidRDefault="00CF1EBB" w:rsidP="00CF1EBB">
      <w:pPr>
        <w:shd w:val="clear" w:color="auto" w:fill="FFFFFF"/>
        <w:rPr>
          <w:rFonts w:ascii="Arial" w:eastAsia="Times New Roman" w:hAnsi="Arial" w:cs="Arial"/>
          <w:b/>
          <w:bCs/>
          <w:lang w:eastAsia="fr-FR"/>
        </w:rPr>
      </w:pPr>
    </w:p>
    <w:p w14:paraId="60D64EBE" w14:textId="77777777" w:rsidR="00CF1EBB" w:rsidRPr="000552C1" w:rsidRDefault="000552C1" w:rsidP="00CF1EBB">
      <w:pPr>
        <w:shd w:val="clear" w:color="auto" w:fill="FFFFFF"/>
        <w:rPr>
          <w:rFonts w:ascii="Arial" w:eastAsia="Times New Roman" w:hAnsi="Arial" w:cs="Arial"/>
          <w:bCs/>
          <w:lang w:eastAsia="fr-FR"/>
        </w:rPr>
      </w:pPr>
      <w:r w:rsidRPr="000552C1">
        <w:rPr>
          <w:rFonts w:ascii="Arial" w:eastAsia="Times New Roman" w:hAnsi="Arial" w:cs="Arial"/>
          <w:bCs/>
          <w:lang w:eastAsia="fr-FR"/>
        </w:rPr>
        <w:t>NB. La classe s’autoévaluera</w:t>
      </w:r>
      <w:r w:rsidR="000F58BA">
        <w:rPr>
          <w:rFonts w:ascii="Arial" w:eastAsia="Times New Roman" w:hAnsi="Arial" w:cs="Arial"/>
          <w:bCs/>
          <w:lang w:eastAsia="fr-FR"/>
        </w:rPr>
        <w:t>, ce qui constituera un excellent exercice de prise de distance par rapport à soi même.</w:t>
      </w:r>
    </w:p>
    <w:p w14:paraId="1897AD83" w14:textId="77777777" w:rsidR="00CF1EBB" w:rsidRPr="000552C1" w:rsidRDefault="00CF1EBB" w:rsidP="00CF1EBB">
      <w:pPr>
        <w:shd w:val="clear" w:color="auto" w:fill="FFFFFF"/>
        <w:rPr>
          <w:rFonts w:ascii="Arial" w:eastAsia="Times New Roman" w:hAnsi="Arial" w:cs="Arial"/>
          <w:bCs/>
          <w:lang w:eastAsia="fr-FR"/>
        </w:rPr>
      </w:pPr>
    </w:p>
    <w:p w14:paraId="0DE82FF1" w14:textId="77777777" w:rsidR="00CF1EBB" w:rsidRPr="00297776" w:rsidRDefault="00CF1EBB" w:rsidP="00CF1EBB">
      <w:pPr>
        <w:shd w:val="clear" w:color="auto" w:fill="FFFFFF"/>
        <w:rPr>
          <w:rFonts w:ascii="Arial" w:eastAsia="Times New Roman" w:hAnsi="Arial" w:cs="Arial"/>
          <w:b/>
          <w:bCs/>
          <w:lang w:eastAsia="fr-FR"/>
        </w:rPr>
      </w:pPr>
    </w:p>
    <w:p w14:paraId="1F83F09E" w14:textId="77777777" w:rsidR="00FA775D" w:rsidRPr="00E42F78" w:rsidRDefault="00FA775D" w:rsidP="00CF1EBB">
      <w:pPr>
        <w:shd w:val="clear" w:color="auto" w:fill="FFFFFF"/>
        <w:rPr>
          <w:rFonts w:ascii="Arial" w:eastAsia="Times New Roman" w:hAnsi="Arial" w:cs="Arial"/>
          <w:b/>
          <w:bCs/>
          <w:lang w:eastAsia="fr-FR"/>
        </w:rPr>
      </w:pPr>
      <w:r w:rsidRPr="00E42F78">
        <w:rPr>
          <w:rFonts w:ascii="Arial" w:eastAsia="Times New Roman" w:hAnsi="Arial" w:cs="Arial"/>
          <w:b/>
          <w:bCs/>
          <w:lang w:eastAsia="fr-FR"/>
        </w:rPr>
        <w:t>Plus-values</w:t>
      </w:r>
      <w:r w:rsidR="00E85092" w:rsidRPr="00E42F78">
        <w:rPr>
          <w:rFonts w:ascii="Arial" w:eastAsia="Times New Roman" w:hAnsi="Arial" w:cs="Arial"/>
          <w:b/>
          <w:bCs/>
          <w:lang w:eastAsia="fr-FR"/>
        </w:rPr>
        <w:t>, bénéfice de cet exercice d’entraînement pour les élèves</w:t>
      </w:r>
      <w:r w:rsidRPr="00E42F78">
        <w:rPr>
          <w:rFonts w:ascii="Arial" w:eastAsia="Times New Roman" w:hAnsi="Arial" w:cs="Arial"/>
          <w:b/>
          <w:bCs/>
          <w:lang w:eastAsia="fr-FR"/>
        </w:rPr>
        <w:t xml:space="preserve"> : </w:t>
      </w:r>
    </w:p>
    <w:p w14:paraId="23B29C7D" w14:textId="77777777" w:rsidR="00E85092" w:rsidRPr="00E42F78" w:rsidRDefault="00A57419" w:rsidP="00CF1EBB">
      <w:pPr>
        <w:shd w:val="clear" w:color="auto" w:fill="FFFFFF"/>
        <w:rPr>
          <w:rFonts w:ascii="Arial" w:eastAsia="Times New Roman" w:hAnsi="Arial" w:cs="Arial"/>
          <w:bCs/>
          <w:lang w:eastAsia="fr-FR"/>
        </w:rPr>
      </w:pPr>
      <w:r w:rsidRPr="00E42F78">
        <w:rPr>
          <w:rFonts w:ascii="Arial" w:eastAsia="Times New Roman" w:hAnsi="Arial" w:cs="Arial"/>
          <w:bCs/>
          <w:lang w:eastAsia="fr-FR"/>
        </w:rPr>
        <w:t>- D</w:t>
      </w:r>
      <w:r w:rsidR="00E85092" w:rsidRPr="00E42F78">
        <w:rPr>
          <w:rFonts w:ascii="Arial" w:eastAsia="Times New Roman" w:hAnsi="Arial" w:cs="Arial"/>
          <w:bCs/>
          <w:lang w:eastAsia="fr-FR"/>
        </w:rPr>
        <w:t>émystification de l’épreuve du Grand oral</w:t>
      </w:r>
      <w:r w:rsidRPr="00E42F78">
        <w:rPr>
          <w:rFonts w:ascii="Arial" w:eastAsia="Times New Roman" w:hAnsi="Arial" w:cs="Arial"/>
          <w:bCs/>
          <w:lang w:eastAsia="fr-FR"/>
        </w:rPr>
        <w:t>.</w:t>
      </w:r>
    </w:p>
    <w:p w14:paraId="162A3F01" w14:textId="77777777" w:rsidR="00E85092" w:rsidRPr="00E42F78" w:rsidRDefault="00A57419" w:rsidP="00CF1EBB">
      <w:pPr>
        <w:shd w:val="clear" w:color="auto" w:fill="FFFFFF"/>
        <w:rPr>
          <w:rFonts w:ascii="Arial" w:eastAsia="Times New Roman" w:hAnsi="Arial" w:cs="Arial"/>
          <w:bCs/>
          <w:lang w:eastAsia="fr-FR"/>
        </w:rPr>
      </w:pPr>
      <w:r w:rsidRPr="00E42F78">
        <w:rPr>
          <w:rFonts w:ascii="Arial" w:eastAsia="Times New Roman" w:hAnsi="Arial" w:cs="Arial"/>
          <w:bCs/>
          <w:lang w:eastAsia="fr-FR"/>
        </w:rPr>
        <w:t>- E</w:t>
      </w:r>
      <w:r w:rsidR="00E85092" w:rsidRPr="00E42F78">
        <w:rPr>
          <w:rFonts w:ascii="Arial" w:eastAsia="Times New Roman" w:hAnsi="Arial" w:cs="Arial"/>
          <w:bCs/>
          <w:lang w:eastAsia="fr-FR"/>
        </w:rPr>
        <w:t>ntraîne</w:t>
      </w:r>
      <w:r w:rsidRPr="00E42F78">
        <w:rPr>
          <w:rFonts w:ascii="Arial" w:eastAsia="Times New Roman" w:hAnsi="Arial" w:cs="Arial"/>
          <w:bCs/>
          <w:lang w:eastAsia="fr-FR"/>
        </w:rPr>
        <w:t>ment aux techniques de l’oral.</w:t>
      </w:r>
    </w:p>
    <w:p w14:paraId="6DBFC9CD" w14:textId="4415042D" w:rsidR="00A57419" w:rsidRPr="00E42F78" w:rsidRDefault="00A57419" w:rsidP="00CF1EBB">
      <w:pPr>
        <w:shd w:val="clear" w:color="auto" w:fill="FFFFFF"/>
        <w:rPr>
          <w:rFonts w:ascii="Arial" w:eastAsia="Times New Roman" w:hAnsi="Arial" w:cs="Arial"/>
          <w:bCs/>
          <w:lang w:eastAsia="fr-FR"/>
        </w:rPr>
      </w:pPr>
      <w:r w:rsidRPr="00E42F78">
        <w:rPr>
          <w:rFonts w:ascii="Arial" w:eastAsia="Times New Roman" w:hAnsi="Arial" w:cs="Arial"/>
          <w:bCs/>
          <w:lang w:eastAsia="fr-FR"/>
        </w:rPr>
        <w:t xml:space="preserve">- Entraînement à </w:t>
      </w:r>
      <w:r w:rsidR="00E42F78" w:rsidRPr="00E42F78">
        <w:rPr>
          <w:rFonts w:ascii="Arial" w:eastAsia="Times New Roman" w:hAnsi="Arial" w:cs="Arial"/>
          <w:bCs/>
          <w:lang w:eastAsia="fr-FR"/>
        </w:rPr>
        <w:t>l’</w:t>
      </w:r>
      <w:r w:rsidRPr="00E42F78">
        <w:rPr>
          <w:rFonts w:ascii="Arial" w:eastAsia="Times New Roman" w:hAnsi="Arial" w:cs="Arial"/>
          <w:bCs/>
          <w:lang w:eastAsia="fr-FR"/>
        </w:rPr>
        <w:t>interaction avec un public en situation d’écoute (classe, professeur, jury d’examen).</w:t>
      </w:r>
    </w:p>
    <w:p w14:paraId="71AD9F67" w14:textId="77777777" w:rsidR="00A57419" w:rsidRPr="00E42F78" w:rsidRDefault="00A57419" w:rsidP="00CF1EBB">
      <w:pPr>
        <w:shd w:val="clear" w:color="auto" w:fill="FFFFFF"/>
        <w:rPr>
          <w:rFonts w:ascii="Arial" w:eastAsia="Times New Roman" w:hAnsi="Arial" w:cs="Arial"/>
          <w:bCs/>
          <w:lang w:eastAsia="fr-FR"/>
        </w:rPr>
      </w:pPr>
      <w:r w:rsidRPr="00E42F78">
        <w:rPr>
          <w:rFonts w:ascii="Arial" w:eastAsia="Times New Roman" w:hAnsi="Arial" w:cs="Arial"/>
          <w:bCs/>
          <w:lang w:eastAsia="fr-FR"/>
        </w:rPr>
        <w:t>- Gestion du temps.</w:t>
      </w:r>
    </w:p>
    <w:p w14:paraId="2CC91BD8" w14:textId="77777777" w:rsidR="00E85092" w:rsidRPr="00E42F78" w:rsidRDefault="00E85092" w:rsidP="00CF1EBB">
      <w:pPr>
        <w:shd w:val="clear" w:color="auto" w:fill="FFFFFF"/>
        <w:rPr>
          <w:rFonts w:ascii="Arial" w:eastAsia="Times New Roman" w:hAnsi="Arial" w:cs="Arial"/>
          <w:bCs/>
          <w:lang w:eastAsia="fr-FR"/>
        </w:rPr>
      </w:pPr>
    </w:p>
    <w:p w14:paraId="3A3DF6D3" w14:textId="77777777" w:rsidR="00B62394" w:rsidRPr="00E42F78" w:rsidRDefault="00B62394" w:rsidP="00B62394">
      <w:pPr>
        <w:shd w:val="clear" w:color="auto" w:fill="FFFFFF"/>
        <w:rPr>
          <w:rFonts w:ascii="Arial" w:eastAsia="Times New Roman" w:hAnsi="Arial" w:cs="Arial"/>
          <w:b/>
          <w:bCs/>
          <w:lang w:eastAsia="fr-FR"/>
        </w:rPr>
      </w:pPr>
    </w:p>
    <w:p w14:paraId="7632CFD2" w14:textId="77777777" w:rsidR="00B62394" w:rsidRPr="00E42F78" w:rsidRDefault="00B62394" w:rsidP="00B62394">
      <w:pPr>
        <w:shd w:val="clear" w:color="auto" w:fill="FFFFFF"/>
        <w:rPr>
          <w:rFonts w:ascii="Arial" w:eastAsia="Times New Roman" w:hAnsi="Arial" w:cs="Arial"/>
          <w:b/>
          <w:bCs/>
          <w:lang w:eastAsia="fr-FR"/>
        </w:rPr>
      </w:pPr>
      <w:r w:rsidRPr="00E42F78">
        <w:rPr>
          <w:rFonts w:ascii="Arial" w:eastAsia="Times New Roman" w:hAnsi="Arial" w:cs="Arial"/>
          <w:b/>
          <w:bCs/>
          <w:lang w:eastAsia="fr-FR"/>
        </w:rPr>
        <w:t xml:space="preserve">Difficultés ou points de vigilance : </w:t>
      </w:r>
    </w:p>
    <w:p w14:paraId="165B9CF5" w14:textId="77777777" w:rsidR="00A57419" w:rsidRPr="00E42F78" w:rsidRDefault="00A57419" w:rsidP="00B62394">
      <w:pPr>
        <w:shd w:val="clear" w:color="auto" w:fill="FFFFFF"/>
        <w:rPr>
          <w:rFonts w:ascii="Arial" w:eastAsia="Times New Roman" w:hAnsi="Arial" w:cs="Arial"/>
          <w:bCs/>
          <w:lang w:eastAsia="fr-FR"/>
        </w:rPr>
      </w:pPr>
      <w:r w:rsidRPr="00E42F78">
        <w:rPr>
          <w:rFonts w:ascii="Arial" w:eastAsia="Times New Roman" w:hAnsi="Arial" w:cs="Arial"/>
          <w:bCs/>
          <w:lang w:eastAsia="fr-FR"/>
        </w:rPr>
        <w:t>- Texte mal compris et donc lecture peu convaincante.</w:t>
      </w:r>
    </w:p>
    <w:p w14:paraId="53A12B9C" w14:textId="77777777" w:rsidR="00A57419" w:rsidRPr="00E42F78" w:rsidRDefault="00A57419" w:rsidP="00B62394">
      <w:pPr>
        <w:shd w:val="clear" w:color="auto" w:fill="FFFFFF"/>
        <w:rPr>
          <w:rFonts w:ascii="Arial" w:eastAsia="Times New Roman" w:hAnsi="Arial" w:cs="Arial"/>
          <w:bCs/>
          <w:lang w:eastAsia="fr-FR"/>
        </w:rPr>
      </w:pPr>
      <w:r w:rsidRPr="00E42F78">
        <w:rPr>
          <w:rFonts w:ascii="Arial" w:eastAsia="Times New Roman" w:hAnsi="Arial" w:cs="Arial"/>
          <w:bCs/>
          <w:lang w:eastAsia="fr-FR"/>
        </w:rPr>
        <w:t>- Une trac mal maîtrisé à la lecture du texte.</w:t>
      </w:r>
    </w:p>
    <w:p w14:paraId="6912D9E2" w14:textId="77777777" w:rsidR="00A57419" w:rsidRPr="00A57419" w:rsidRDefault="00A57419" w:rsidP="00B62394">
      <w:pPr>
        <w:shd w:val="clear" w:color="auto" w:fill="FFFFFF"/>
        <w:rPr>
          <w:rFonts w:ascii="Arial" w:eastAsia="Times New Roman" w:hAnsi="Arial" w:cs="Arial"/>
          <w:bCs/>
          <w:lang w:eastAsia="fr-FR"/>
        </w:rPr>
      </w:pPr>
      <w:r w:rsidRPr="00E42F78">
        <w:rPr>
          <w:rFonts w:ascii="Arial" w:eastAsia="Times New Roman" w:hAnsi="Arial" w:cs="Arial"/>
          <w:bCs/>
          <w:lang w:eastAsia="fr-FR"/>
        </w:rPr>
        <w:t>- Une classe peu concentrée à l’écoute.</w:t>
      </w:r>
    </w:p>
    <w:p w14:paraId="5FCD548A" w14:textId="41FE5F86" w:rsidR="00CF1EBB" w:rsidRPr="00297776" w:rsidRDefault="00CF1EBB" w:rsidP="00CF1EBB">
      <w:pPr>
        <w:shd w:val="clear" w:color="auto" w:fill="FFFFFF"/>
        <w:rPr>
          <w:rFonts w:ascii="Arial" w:eastAsia="Times New Roman" w:hAnsi="Arial" w:cs="Arial"/>
          <w:b/>
          <w:bCs/>
          <w:lang w:eastAsia="fr-FR"/>
        </w:rPr>
      </w:pPr>
    </w:p>
    <w:p w14:paraId="633123F2" w14:textId="77777777" w:rsidR="00CF1EBB" w:rsidRPr="00297776" w:rsidRDefault="00CF1EBB" w:rsidP="00CF1EBB">
      <w:pPr>
        <w:shd w:val="clear" w:color="auto" w:fill="FFFFFF"/>
        <w:rPr>
          <w:rFonts w:ascii="Arial" w:eastAsia="Times New Roman" w:hAnsi="Arial" w:cs="Arial"/>
          <w:b/>
          <w:bCs/>
          <w:lang w:eastAsia="fr-FR"/>
        </w:rPr>
      </w:pPr>
    </w:p>
    <w:p w14:paraId="4BFFA7A7" w14:textId="77777777" w:rsidR="00DE77F5" w:rsidRDefault="00DE77F5"/>
    <w:sectPr w:rsidR="00DE77F5" w:rsidSect="00E85092">
      <w:footerReference w:type="even" r:id="rId7"/>
      <w:footerReference w:type="default" r:id="rId8"/>
      <w:pgSz w:w="11900" w:h="16840"/>
      <w:pgMar w:top="57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4C5B" w14:textId="77777777" w:rsidR="00EE5531" w:rsidRDefault="00EE5531" w:rsidP="000F58BA">
      <w:r>
        <w:separator/>
      </w:r>
    </w:p>
  </w:endnote>
  <w:endnote w:type="continuationSeparator" w:id="0">
    <w:p w14:paraId="329E9567" w14:textId="77777777" w:rsidR="00EE5531" w:rsidRDefault="00EE5531" w:rsidP="000F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1611720"/>
      <w:docPartObj>
        <w:docPartGallery w:val="Page Numbers (Bottom of Page)"/>
        <w:docPartUnique/>
      </w:docPartObj>
    </w:sdtPr>
    <w:sdtEndPr>
      <w:rPr>
        <w:rStyle w:val="Numrodepage"/>
      </w:rPr>
    </w:sdtEndPr>
    <w:sdtContent>
      <w:p w14:paraId="04EF9DC0" w14:textId="77777777" w:rsidR="00E85092" w:rsidRDefault="00E85092" w:rsidP="00E8509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7837AE2" w14:textId="77777777" w:rsidR="00E85092" w:rsidRDefault="00E85092" w:rsidP="000F58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5DFA" w14:textId="49B3FFD8" w:rsidR="00E85092" w:rsidRPr="00C367C8" w:rsidRDefault="00C367C8" w:rsidP="000F58BA">
    <w:pPr>
      <w:pStyle w:val="Pieddepage"/>
      <w:ind w:right="360"/>
    </w:pPr>
    <w:r w:rsidRPr="00C367C8">
      <w:t>Madame BARBALAT Cécile</w:t>
    </w:r>
    <w:r w:rsidRPr="00C367C8">
      <w:ptab w:relativeTo="margin" w:alignment="center" w:leader="none"/>
    </w:r>
    <w:r w:rsidRPr="00C367C8">
      <w:ptab w:relativeTo="margin" w:alignment="right" w:leader="none"/>
    </w:r>
    <w:r w:rsidRPr="00C367C8">
      <w:t>Lycée S Delaunay, VILLEPREUX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C078" w14:textId="77777777" w:rsidR="00EE5531" w:rsidRDefault="00EE5531" w:rsidP="000F58BA">
      <w:r>
        <w:separator/>
      </w:r>
    </w:p>
  </w:footnote>
  <w:footnote w:type="continuationSeparator" w:id="0">
    <w:p w14:paraId="584E57AC" w14:textId="77777777" w:rsidR="00EE5531" w:rsidRDefault="00EE5531" w:rsidP="000F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28D7"/>
    <w:multiLevelType w:val="hybridMultilevel"/>
    <w:tmpl w:val="5C942474"/>
    <w:lvl w:ilvl="0" w:tplc="1102CF3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AD1970"/>
    <w:multiLevelType w:val="hybridMultilevel"/>
    <w:tmpl w:val="1A9EA46E"/>
    <w:lvl w:ilvl="0" w:tplc="AFFE388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BB"/>
    <w:rsid w:val="000552C1"/>
    <w:rsid w:val="000F58BA"/>
    <w:rsid w:val="001026D4"/>
    <w:rsid w:val="001766B4"/>
    <w:rsid w:val="00186C35"/>
    <w:rsid w:val="00260E29"/>
    <w:rsid w:val="002879A6"/>
    <w:rsid w:val="002D7D49"/>
    <w:rsid w:val="003138DF"/>
    <w:rsid w:val="00351524"/>
    <w:rsid w:val="004A7DCC"/>
    <w:rsid w:val="006C1F35"/>
    <w:rsid w:val="008559FC"/>
    <w:rsid w:val="00893311"/>
    <w:rsid w:val="00904673"/>
    <w:rsid w:val="009F2C60"/>
    <w:rsid w:val="00A032B4"/>
    <w:rsid w:val="00A57419"/>
    <w:rsid w:val="00AD30A2"/>
    <w:rsid w:val="00B051A2"/>
    <w:rsid w:val="00B21C14"/>
    <w:rsid w:val="00B62394"/>
    <w:rsid w:val="00BB00B4"/>
    <w:rsid w:val="00C05E8C"/>
    <w:rsid w:val="00C367C8"/>
    <w:rsid w:val="00CF1EBB"/>
    <w:rsid w:val="00D813F1"/>
    <w:rsid w:val="00DE77F5"/>
    <w:rsid w:val="00E2006D"/>
    <w:rsid w:val="00E42F78"/>
    <w:rsid w:val="00E85092"/>
    <w:rsid w:val="00EC7428"/>
    <w:rsid w:val="00EE5531"/>
    <w:rsid w:val="00F10C9F"/>
    <w:rsid w:val="00F32354"/>
    <w:rsid w:val="00F51A09"/>
    <w:rsid w:val="00FA77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950E9"/>
  <w14:defaultImageDpi w14:val="300"/>
  <w15:docId w15:val="{7D928380-E6D8-D64E-9B60-53DECA6E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BB"/>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1EB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F1EBB"/>
    <w:rPr>
      <w:i/>
      <w:iCs/>
    </w:rPr>
  </w:style>
  <w:style w:type="table" w:styleId="Grilledutableau">
    <w:name w:val="Table Grid"/>
    <w:basedOn w:val="TableauNormal"/>
    <w:uiPriority w:val="39"/>
    <w:rsid w:val="00CF1EB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1EBB"/>
    <w:pPr>
      <w:ind w:left="720"/>
      <w:contextualSpacing/>
    </w:pPr>
  </w:style>
  <w:style w:type="paragraph" w:styleId="Textedebulles">
    <w:name w:val="Balloon Text"/>
    <w:basedOn w:val="Normal"/>
    <w:link w:val="TextedebullesCar"/>
    <w:uiPriority w:val="99"/>
    <w:semiHidden/>
    <w:unhideWhenUsed/>
    <w:rsid w:val="00CF1E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1EBB"/>
    <w:rPr>
      <w:rFonts w:ascii="Lucida Grande" w:eastAsiaTheme="minorHAnsi" w:hAnsi="Lucida Grande" w:cs="Lucida Grande"/>
      <w:sz w:val="18"/>
      <w:szCs w:val="18"/>
      <w:lang w:eastAsia="en-US"/>
    </w:rPr>
  </w:style>
  <w:style w:type="paragraph" w:styleId="Pieddepage">
    <w:name w:val="footer"/>
    <w:basedOn w:val="Normal"/>
    <w:link w:val="PieddepageCar"/>
    <w:uiPriority w:val="99"/>
    <w:unhideWhenUsed/>
    <w:rsid w:val="000F58BA"/>
    <w:pPr>
      <w:tabs>
        <w:tab w:val="center" w:pos="4536"/>
        <w:tab w:val="right" w:pos="9072"/>
      </w:tabs>
    </w:pPr>
  </w:style>
  <w:style w:type="character" w:customStyle="1" w:styleId="PieddepageCar">
    <w:name w:val="Pied de page Car"/>
    <w:basedOn w:val="Policepardfaut"/>
    <w:link w:val="Pieddepage"/>
    <w:uiPriority w:val="99"/>
    <w:rsid w:val="000F58BA"/>
    <w:rPr>
      <w:rFonts w:eastAsiaTheme="minorHAnsi"/>
      <w:lang w:eastAsia="en-US"/>
    </w:rPr>
  </w:style>
  <w:style w:type="character" w:styleId="Numrodepage">
    <w:name w:val="page number"/>
    <w:basedOn w:val="Policepardfaut"/>
    <w:uiPriority w:val="99"/>
    <w:semiHidden/>
    <w:unhideWhenUsed/>
    <w:rsid w:val="000F58BA"/>
  </w:style>
  <w:style w:type="paragraph" w:styleId="En-tte">
    <w:name w:val="header"/>
    <w:basedOn w:val="Normal"/>
    <w:link w:val="En-tteCar"/>
    <w:uiPriority w:val="99"/>
    <w:unhideWhenUsed/>
    <w:rsid w:val="00C367C8"/>
    <w:pPr>
      <w:tabs>
        <w:tab w:val="center" w:pos="4536"/>
        <w:tab w:val="right" w:pos="9072"/>
      </w:tabs>
    </w:pPr>
  </w:style>
  <w:style w:type="character" w:customStyle="1" w:styleId="En-tteCar">
    <w:name w:val="En-tête Car"/>
    <w:basedOn w:val="Policepardfaut"/>
    <w:link w:val="En-tte"/>
    <w:uiPriority w:val="99"/>
    <w:rsid w:val="00C367C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Amon</dc:creator>
  <cp:keywords/>
  <dc:description/>
  <cp:lastModifiedBy>florence fontaine</cp:lastModifiedBy>
  <cp:revision>2</cp:revision>
  <dcterms:created xsi:type="dcterms:W3CDTF">2020-10-17T13:33:00Z</dcterms:created>
  <dcterms:modified xsi:type="dcterms:W3CDTF">2020-10-17T13:33:00Z</dcterms:modified>
</cp:coreProperties>
</file>